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523C20" w:rsidTr="00523C20">
        <w:trPr>
          <w:trHeight w:val="44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523C20" w:rsidTr="00523C20">
        <w:trPr>
          <w:trHeight w:val="62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spacing w:line="240" w:lineRule="atLeast"/>
            </w:pPr>
            <w:proofErr w:type="gramStart"/>
            <w:r>
              <w:t>陈情表</w:t>
            </w:r>
            <w:proofErr w:type="gramEnd"/>
          </w:p>
        </w:tc>
      </w:tr>
      <w:tr w:rsidR="00523C20" w:rsidTr="00523C20">
        <w:trPr>
          <w:trHeight w:val="77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523C20" w:rsidRDefault="00523C2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523C20" w:rsidRDefault="00523C20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spacing w:line="240" w:lineRule="atLeast"/>
            </w:pPr>
          </w:p>
        </w:tc>
      </w:tr>
      <w:tr w:rsidR="00523C20" w:rsidTr="00523C20">
        <w:trPr>
          <w:trHeight w:val="75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 w:rsidP="00523C20">
            <w:pPr>
              <w:rPr>
                <w:rFonts w:hint="eastAsia"/>
              </w:rPr>
            </w:pPr>
            <w:r>
              <w:t>1.</w:t>
            </w:r>
            <w:r>
              <w:rPr>
                <w:rFonts w:hint="eastAsia"/>
              </w:rPr>
              <w:t>熟读全文，掌握文中出现的重要的实词、虚词、古汉语句式；鉴赏本文融情于事的表达方式和形象精粹的语言；学习本文结构思路的缜密、严谨；体会本文凄切委婉的陈情技巧，理解“忠”“孝”的含义。</w:t>
            </w:r>
          </w:p>
          <w:p w:rsidR="00523C20" w:rsidRDefault="00523C20" w:rsidP="00523C20">
            <w:pPr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自读课文；师生串讲文意，整理强调文言字词知识；围绕内容、思路、情感展开具体鉴赏，通过各种诵读落实目标。</w:t>
            </w:r>
            <w:r>
              <w:rPr>
                <w:rFonts w:hint="eastAsia"/>
              </w:rPr>
              <w:t xml:space="preserve">  </w:t>
            </w:r>
          </w:p>
          <w:p w:rsidR="00523C20" w:rsidRDefault="00523C20">
            <w:pPr>
              <w:rPr>
                <w:rFonts w:hint="eastAsia"/>
              </w:rPr>
            </w:pPr>
            <w:r>
              <w:t>3.</w:t>
            </w:r>
            <w:r>
              <w:rPr>
                <w:rFonts w:hint="eastAsia"/>
              </w:rPr>
              <w:t>情感态度与价值观：感受李密的拳拳孝心，思考现代</w:t>
            </w:r>
            <w:proofErr w:type="gramStart"/>
            <w:r>
              <w:rPr>
                <w:rFonts w:hint="eastAsia"/>
              </w:rPr>
              <w:t>社会中孝的</w:t>
            </w:r>
            <w:proofErr w:type="gramEnd"/>
            <w:r>
              <w:rPr>
                <w:rFonts w:hint="eastAsia"/>
              </w:rPr>
              <w:t>意义，明确孝这一传统美德的意义。</w:t>
            </w:r>
          </w:p>
        </w:tc>
      </w:tr>
      <w:tr w:rsidR="00523C20" w:rsidTr="00523C20">
        <w:trPr>
          <w:trHeight w:val="76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r w:rsidRPr="00523C20">
              <w:rPr>
                <w:rFonts w:hint="eastAsia"/>
              </w:rPr>
              <w:t>把握本文陈述的层次及语言特色，体会情之深，理之透。</w:t>
            </w:r>
          </w:p>
        </w:tc>
      </w:tr>
      <w:tr w:rsidR="00523C20" w:rsidTr="00523C20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理解作者当时的处境和李密祖孙间真挚深厚的感情以及对“忠”“孝”的理解。</w:t>
            </w:r>
          </w:p>
        </w:tc>
      </w:tr>
      <w:tr w:rsidR="00523C20" w:rsidTr="00523C20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523C20" w:rsidTr="00523C20">
        <w:trPr>
          <w:trHeight w:val="45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sz w:val="24"/>
              </w:rPr>
            </w:pPr>
          </w:p>
        </w:tc>
      </w:tr>
      <w:tr w:rsidR="00523C20" w:rsidTr="00523C20">
        <w:trPr>
          <w:trHeight w:val="435"/>
        </w:trPr>
        <w:tc>
          <w:tcPr>
            <w:tcW w:w="8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523C20" w:rsidTr="00523C20">
        <w:trPr>
          <w:trHeight w:val="5138"/>
        </w:trPr>
        <w:tc>
          <w:tcPr>
            <w:tcW w:w="7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Pr="00523C20" w:rsidRDefault="00523C20" w:rsidP="00523C20">
            <w:pPr>
              <w:jc w:val="center"/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第一课时</w:t>
            </w:r>
          </w:p>
          <w:p w:rsidR="00523C20" w:rsidRPr="00523C20" w:rsidRDefault="00523C20" w:rsidP="00523C20">
            <w:pPr>
              <w:rPr>
                <w:b/>
                <w:sz w:val="24"/>
              </w:rPr>
            </w:pPr>
            <w:r w:rsidRPr="00523C20">
              <w:rPr>
                <w:b/>
                <w:sz w:val="24"/>
              </w:rPr>
              <w:t>一</w:t>
            </w:r>
            <w:r w:rsidRPr="00523C20">
              <w:rPr>
                <w:rFonts w:hint="eastAsia"/>
                <w:b/>
                <w:sz w:val="24"/>
              </w:rPr>
              <w:t>、</w:t>
            </w:r>
            <w:r w:rsidRPr="00523C20">
              <w:rPr>
                <w:b/>
                <w:sz w:val="24"/>
              </w:rPr>
              <w:t>导入</w:t>
            </w:r>
            <w:r w:rsidRPr="00523C20">
              <w:rPr>
                <w:rFonts w:hint="eastAsia"/>
                <w:b/>
                <w:sz w:val="24"/>
              </w:rPr>
              <w:t>：</w:t>
            </w:r>
          </w:p>
          <w:p w:rsidR="00523C20" w:rsidRPr="00523C20" w:rsidRDefault="00523C20" w:rsidP="00523C20">
            <w:pPr>
              <w:ind w:firstLineChars="200" w:firstLine="480"/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古人云，百善孝为先</w:t>
            </w:r>
            <w:r>
              <w:rPr>
                <w:rFonts w:hint="eastAsia"/>
                <w:sz w:val="24"/>
              </w:rPr>
              <w:t>。在忠孝不能两全的情况下，人们总是要做出艰难的选择，下面我们就来看看李密是怎么说的。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 xml:space="preserve">二、文学常识：　　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    </w:t>
            </w:r>
            <w:r w:rsidRPr="00523C20">
              <w:rPr>
                <w:rFonts w:hint="eastAsia"/>
                <w:sz w:val="24"/>
              </w:rPr>
              <w:t>李密（</w:t>
            </w:r>
            <w:r w:rsidRPr="00523C20">
              <w:rPr>
                <w:rFonts w:hint="eastAsia"/>
                <w:sz w:val="24"/>
              </w:rPr>
              <w:t>224</w:t>
            </w:r>
            <w:r w:rsidRPr="00523C20">
              <w:rPr>
                <w:rFonts w:hint="eastAsia"/>
                <w:sz w:val="24"/>
              </w:rPr>
              <w:t>－</w:t>
            </w:r>
            <w:r w:rsidRPr="00523C20">
              <w:rPr>
                <w:rFonts w:hint="eastAsia"/>
                <w:sz w:val="24"/>
              </w:rPr>
              <w:t>287</w:t>
            </w:r>
            <w:r w:rsidRPr="00523C20">
              <w:rPr>
                <w:rFonts w:hint="eastAsia"/>
                <w:sz w:val="24"/>
              </w:rPr>
              <w:t>），西晋犍为武阳人，又名</w:t>
            </w:r>
            <w:proofErr w:type="gramStart"/>
            <w:r w:rsidRPr="00523C20">
              <w:rPr>
                <w:rFonts w:hint="eastAsia"/>
                <w:sz w:val="24"/>
              </w:rPr>
              <w:t>虔</w:t>
            </w:r>
            <w:proofErr w:type="gramEnd"/>
            <w:r w:rsidRPr="00523C20">
              <w:rPr>
                <w:rFonts w:hint="eastAsia"/>
                <w:sz w:val="24"/>
              </w:rPr>
              <w:t>，字令伯。少时师事著名学者</w:t>
            </w:r>
            <w:proofErr w:type="gramStart"/>
            <w:r w:rsidRPr="00523C20">
              <w:rPr>
                <w:rFonts w:hint="eastAsia"/>
                <w:sz w:val="24"/>
              </w:rPr>
              <w:t>谯</w:t>
            </w:r>
            <w:proofErr w:type="gramEnd"/>
            <w:r w:rsidRPr="00523C20">
              <w:rPr>
                <w:rFonts w:hint="eastAsia"/>
                <w:sz w:val="24"/>
              </w:rPr>
              <w:t>周，以学问文章著名于</w:t>
            </w:r>
            <w:proofErr w:type="gramStart"/>
            <w:r w:rsidRPr="00523C20">
              <w:rPr>
                <w:rFonts w:hint="eastAsia"/>
                <w:sz w:val="24"/>
              </w:rPr>
              <w:t>世</w:t>
            </w:r>
            <w:proofErr w:type="gramEnd"/>
            <w:r w:rsidRPr="00523C20">
              <w:rPr>
                <w:rFonts w:hint="eastAsia"/>
                <w:sz w:val="24"/>
              </w:rPr>
              <w:t>。曾出仕蜀汉担任尚书郎，屡次出使东吴，</w:t>
            </w:r>
            <w:r>
              <w:rPr>
                <w:rFonts w:hint="eastAsia"/>
                <w:sz w:val="24"/>
              </w:rPr>
              <w:t>很有才辩。晋武帝征为太子洗马，李密以祖母年老多病，辞不应征。</w:t>
            </w:r>
            <w:r w:rsidRPr="00523C20">
              <w:rPr>
                <w:rFonts w:hint="eastAsia"/>
                <w:b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 xml:space="preserve">    </w:t>
            </w:r>
            <w:r w:rsidRPr="00523C20">
              <w:rPr>
                <w:rFonts w:hint="eastAsia"/>
                <w:sz w:val="24"/>
              </w:rPr>
              <w:t>此表是西晋初晋武帝泰始三年（公元</w:t>
            </w:r>
            <w:r w:rsidRPr="00523C20">
              <w:rPr>
                <w:rFonts w:hint="eastAsia"/>
                <w:sz w:val="24"/>
              </w:rPr>
              <w:t>267</w:t>
            </w:r>
            <w:r w:rsidRPr="00523C20">
              <w:rPr>
                <w:rFonts w:hint="eastAsia"/>
                <w:sz w:val="24"/>
              </w:rPr>
              <w:t>）写的。魏国后期，魏的实权落在司马氏手里，到魏元帝曹</w:t>
            </w:r>
            <w:proofErr w:type="gramStart"/>
            <w:r w:rsidRPr="00523C20">
              <w:rPr>
                <w:rFonts w:hint="eastAsia"/>
                <w:sz w:val="24"/>
              </w:rPr>
              <w:t>奂</w:t>
            </w:r>
            <w:proofErr w:type="gramEnd"/>
            <w:r w:rsidRPr="00523C20">
              <w:rPr>
                <w:rFonts w:hint="eastAsia"/>
                <w:sz w:val="24"/>
              </w:rPr>
              <w:t>咸熙二年（公元</w:t>
            </w:r>
            <w:r w:rsidRPr="00523C20">
              <w:rPr>
                <w:rFonts w:hint="eastAsia"/>
                <w:sz w:val="24"/>
              </w:rPr>
              <w:t>265</w:t>
            </w:r>
            <w:r w:rsidRPr="00523C20">
              <w:rPr>
                <w:rFonts w:hint="eastAsia"/>
                <w:sz w:val="24"/>
              </w:rPr>
              <w:t>），司马炎代魏即帝位，改国号为晋，年号泰始。在此之前两年，蜀汉（刘备建立的政权）已经灭亡（孙吴到公元</w:t>
            </w:r>
            <w:r w:rsidRPr="00523C20">
              <w:rPr>
                <w:rFonts w:hint="eastAsia"/>
                <w:sz w:val="24"/>
              </w:rPr>
              <w:t>280</w:t>
            </w:r>
            <w:r w:rsidRPr="00523C20">
              <w:rPr>
                <w:rFonts w:hint="eastAsia"/>
                <w:sz w:val="24"/>
              </w:rPr>
              <w:t>年才灭亡），李密的家乡由晋统治。李密有学问，所以晋武帝</w:t>
            </w:r>
            <w:proofErr w:type="gramStart"/>
            <w:r w:rsidRPr="00523C20">
              <w:rPr>
                <w:rFonts w:hint="eastAsia"/>
                <w:sz w:val="24"/>
              </w:rPr>
              <w:t>想征他</w:t>
            </w:r>
            <w:proofErr w:type="gramEnd"/>
            <w:r w:rsidRPr="00523C20">
              <w:rPr>
                <w:rFonts w:hint="eastAsia"/>
                <w:sz w:val="24"/>
              </w:rPr>
              <w:t>做官。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    </w:t>
            </w:r>
            <w:r w:rsidRPr="00523C20">
              <w:rPr>
                <w:rFonts w:hint="eastAsia"/>
                <w:sz w:val="24"/>
              </w:rPr>
              <w:t>表，是臣子向皇帝陈述己见的一种奏章。古代臣属进呈帝王的奏章的统称。它包括奏、议、疏、表、对策等。《文章有体序说》：“七国以前，皆称上书，秦初改书曰奏。汉定礼议，是有四品：一曰章，以谢恩；二曰奏，以</w:t>
            </w:r>
            <w:proofErr w:type="gramStart"/>
            <w:r w:rsidRPr="00523C20">
              <w:rPr>
                <w:rFonts w:hint="eastAsia"/>
                <w:sz w:val="24"/>
              </w:rPr>
              <w:t>劾</w:t>
            </w:r>
            <w:proofErr w:type="gramEnd"/>
            <w:r w:rsidRPr="00523C20">
              <w:rPr>
                <w:rFonts w:hint="eastAsia"/>
                <w:sz w:val="24"/>
              </w:rPr>
              <w:t>；三曰表，以陈情；四曰议，以执议。”</w:t>
            </w:r>
          </w:p>
          <w:p w:rsidR="00523C20" w:rsidRPr="00523C20" w:rsidRDefault="00AA3A3A" w:rsidP="00523C20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三、分析课文：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 xml:space="preserve">    </w:t>
            </w:r>
            <w:r w:rsidRPr="00523C20">
              <w:rPr>
                <w:rFonts w:hint="eastAsia"/>
                <w:sz w:val="24"/>
              </w:rPr>
              <w:t xml:space="preserve">陈——陈述、禀报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情——①情况（事实）②衷情、隐情、（孝情、忠情）③情理（忠孝</w:t>
            </w:r>
            <w:r w:rsidRPr="00523C20">
              <w:rPr>
                <w:rFonts w:hint="eastAsia"/>
                <w:sz w:val="24"/>
              </w:rPr>
              <w:lastRenderedPageBreak/>
              <w:t xml:space="preserve">之道）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表——奏章（“表”是古代的一种文体，虽是公文，但并不是为了表达对国家大事的意见主张，而是臣子为了向皇帝表述自己的请求。）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所以“陈情表”就是“禀告自己苦衷的奏章。　　</w:t>
            </w:r>
          </w:p>
          <w:p w:rsidR="00523C20" w:rsidRPr="00AA3A3A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 xml:space="preserve">朗读课文，初步感知课文。　　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</w:t>
            </w: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段：凄苦，悲凉；</w:t>
            </w:r>
            <w:r w:rsidRPr="00523C20">
              <w:rPr>
                <w:rFonts w:hint="eastAsia"/>
                <w:sz w:val="24"/>
              </w:rPr>
              <w:t>       </w:t>
            </w:r>
            <w:r w:rsidRPr="00523C20">
              <w:rPr>
                <w:rFonts w:hint="eastAsia"/>
                <w:sz w:val="24"/>
              </w:rPr>
              <w:t>第</w:t>
            </w: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>段：感激，恳切；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</w:t>
            </w: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>段：真挚，诚恳；</w:t>
            </w:r>
            <w:r w:rsidRPr="00523C20">
              <w:rPr>
                <w:rFonts w:hint="eastAsia"/>
                <w:sz w:val="24"/>
              </w:rPr>
              <w:t>       </w:t>
            </w:r>
            <w:r w:rsidRPr="00523C20">
              <w:rPr>
                <w:rFonts w:hint="eastAsia"/>
                <w:sz w:val="24"/>
              </w:rPr>
              <w:t>第</w:t>
            </w: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>段：忠诚，恳切，期待。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再读课文，整体把握，理清思路</w:t>
            </w:r>
            <w:r w:rsidRPr="00523C20">
              <w:rPr>
                <w:rFonts w:hint="eastAsia"/>
                <w:b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b/>
                <w:sz w:val="24"/>
              </w:rPr>
              <w:t>①对照注释，自由诵读全文，自行圈点加注。</w:t>
            </w:r>
            <w:r w:rsidRPr="00523C20">
              <w:rPr>
                <w:rFonts w:hint="eastAsia"/>
                <w:sz w:val="24"/>
              </w:rPr>
              <w:t>提醒学生注意“鲜”“期”“强”“洗”“有”等读音变化的字，以及“闵凶”“见背”“祚薄”“儿息”“逋慢”“盘桓”“希冀”等词语的解释。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b/>
                <w:sz w:val="24"/>
              </w:rPr>
              <w:t>②内容与形式梳理。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proofErr w:type="gramStart"/>
            <w:r w:rsidRPr="00523C20">
              <w:rPr>
                <w:rFonts w:hint="eastAsia"/>
                <w:sz w:val="24"/>
              </w:rPr>
              <w:t>范</w:t>
            </w:r>
            <w:proofErr w:type="gramEnd"/>
            <w:r w:rsidRPr="00523C20">
              <w:rPr>
                <w:rFonts w:hint="eastAsia"/>
                <w:sz w:val="24"/>
              </w:rPr>
              <w:t>读全文，由题目展开思考：为什么要“陈情”？“陈”什么“情”？如何“陈情”？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AA3A3A" w:rsidRDefault="00523C20" w:rsidP="00523C20">
            <w:pPr>
              <w:rPr>
                <w:sz w:val="24"/>
              </w:rPr>
            </w:pPr>
            <w:r w:rsidRPr="00523C20">
              <w:rPr>
                <w:rFonts w:hint="eastAsia"/>
                <w:sz w:val="24"/>
              </w:rPr>
              <w:t>明确：“陈情”的原因：</w:t>
            </w:r>
            <w:proofErr w:type="gramStart"/>
            <w:r w:rsidRPr="00523C20">
              <w:rPr>
                <w:rFonts w:hint="eastAsia"/>
                <w:sz w:val="24"/>
              </w:rPr>
              <w:t>除臣洗</w:t>
            </w:r>
            <w:proofErr w:type="gramEnd"/>
            <w:r w:rsidRPr="00523C20">
              <w:rPr>
                <w:rFonts w:hint="eastAsia"/>
                <w:sz w:val="24"/>
              </w:rPr>
              <w:t>马，辞不就职（或：不想到晋朝为官）。</w:t>
            </w:r>
          </w:p>
          <w:p w:rsidR="00523C20" w:rsidRPr="00523C20" w:rsidRDefault="00523C20" w:rsidP="00AA3A3A">
            <w:pPr>
              <w:ind w:firstLineChars="200" w:firstLine="480"/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 </w:t>
            </w:r>
            <w:r w:rsidRPr="00523C20">
              <w:rPr>
                <w:rFonts w:hint="eastAsia"/>
                <w:sz w:val="24"/>
              </w:rPr>
              <w:t>“陈情”的内容：</w:t>
            </w:r>
            <w:proofErr w:type="gramStart"/>
            <w:r w:rsidRPr="00523C20">
              <w:rPr>
                <w:rFonts w:hint="eastAsia"/>
                <w:sz w:val="24"/>
              </w:rPr>
              <w:t>夙</w:t>
            </w:r>
            <w:proofErr w:type="gramEnd"/>
            <w:r w:rsidRPr="00523C20">
              <w:rPr>
                <w:rFonts w:hint="eastAsia"/>
                <w:sz w:val="24"/>
              </w:rPr>
              <w:t>遭</w:t>
            </w:r>
            <w:proofErr w:type="gramStart"/>
            <w:r w:rsidRPr="00523C20">
              <w:rPr>
                <w:rFonts w:hint="eastAsia"/>
                <w:sz w:val="24"/>
              </w:rPr>
              <w:t>闵</w:t>
            </w:r>
            <w:proofErr w:type="gramEnd"/>
            <w:r w:rsidRPr="00523C20">
              <w:rPr>
                <w:rFonts w:hint="eastAsia"/>
                <w:sz w:val="24"/>
              </w:rPr>
              <w:t>凶；更相为命；不能废远；愿</w:t>
            </w:r>
            <w:proofErr w:type="gramStart"/>
            <w:r w:rsidRPr="00523C20">
              <w:rPr>
                <w:rFonts w:hint="eastAsia"/>
                <w:sz w:val="24"/>
              </w:rPr>
              <w:t>乞</w:t>
            </w:r>
            <w:proofErr w:type="gramEnd"/>
            <w:r w:rsidRPr="00523C20">
              <w:rPr>
                <w:rFonts w:hint="eastAsia"/>
                <w:sz w:val="24"/>
              </w:rPr>
              <w:t>终养。（或：陈述幼时的孤苦及祖孙的相依为命、自己的一片孝心）。（孝情、忠情、苦情）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AA3A3A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     </w:t>
            </w:r>
            <w:r w:rsidRPr="00523C20">
              <w:rPr>
                <w:rFonts w:hint="eastAsia"/>
                <w:sz w:val="24"/>
              </w:rPr>
              <w:t>“陈情”的方法：</w:t>
            </w:r>
            <w:proofErr w:type="gramStart"/>
            <w:r w:rsidRPr="00523C20">
              <w:rPr>
                <w:rFonts w:hint="eastAsia"/>
                <w:sz w:val="24"/>
              </w:rPr>
              <w:t>融理于</w:t>
            </w:r>
            <w:proofErr w:type="gramEnd"/>
            <w:r w:rsidRPr="00523C20">
              <w:rPr>
                <w:rFonts w:hint="eastAsia"/>
                <w:sz w:val="24"/>
              </w:rPr>
              <w:t>情，融情于事，朴素细腻，曲折委婉（或以情动人）。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分析课文第</w:t>
            </w:r>
            <w:r w:rsidRPr="00523C20">
              <w:rPr>
                <w:rFonts w:hint="eastAsia"/>
                <w:b/>
                <w:sz w:val="24"/>
              </w:rPr>
              <w:t>1</w:t>
            </w:r>
            <w:r w:rsidRPr="00523C20">
              <w:rPr>
                <w:rFonts w:hint="eastAsia"/>
                <w:b/>
                <w:sz w:val="24"/>
              </w:rPr>
              <w:t xml:space="preserve">段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、</w:t>
            </w:r>
            <w:proofErr w:type="gramStart"/>
            <w:r w:rsidRPr="00523C20">
              <w:rPr>
                <w:rFonts w:hint="eastAsia"/>
                <w:sz w:val="24"/>
              </w:rPr>
              <w:t>齐读第</w:t>
            </w:r>
            <w:proofErr w:type="gramEnd"/>
            <w:r w:rsidRPr="00523C20">
              <w:rPr>
                <w:rFonts w:hint="eastAsia"/>
                <w:sz w:val="24"/>
              </w:rPr>
              <w:t>一段。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>2</w:t>
            </w:r>
            <w:r w:rsidRPr="00523C20">
              <w:rPr>
                <w:rFonts w:hint="eastAsia"/>
                <w:sz w:val="24"/>
              </w:rPr>
              <w:t>、由一组学生找出重要的实词、虚词，并连同词义大声读出。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>3</w:t>
            </w:r>
            <w:r w:rsidRPr="00523C20">
              <w:rPr>
                <w:rFonts w:hint="eastAsia"/>
                <w:sz w:val="24"/>
              </w:rPr>
              <w:t>、两名学生口译本段文字，师生共同订正。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  <w:t>4</w:t>
            </w:r>
            <w:r w:rsidRPr="00523C20">
              <w:rPr>
                <w:rFonts w:hint="eastAsia"/>
                <w:sz w:val="24"/>
              </w:rPr>
              <w:t>、提问：文章一开始，作者说：“臣以险</w:t>
            </w:r>
            <w:proofErr w:type="gramStart"/>
            <w:r w:rsidRPr="00523C20">
              <w:rPr>
                <w:rFonts w:hint="eastAsia"/>
                <w:sz w:val="24"/>
              </w:rPr>
              <w:t>衅</w:t>
            </w:r>
            <w:proofErr w:type="gramEnd"/>
            <w:r w:rsidRPr="00523C20">
              <w:rPr>
                <w:rFonts w:hint="eastAsia"/>
                <w:sz w:val="24"/>
              </w:rPr>
              <w:t>，</w:t>
            </w:r>
            <w:proofErr w:type="gramStart"/>
            <w:r w:rsidRPr="00523C20">
              <w:rPr>
                <w:rFonts w:hint="eastAsia"/>
                <w:sz w:val="24"/>
              </w:rPr>
              <w:t>夙</w:t>
            </w:r>
            <w:proofErr w:type="gramEnd"/>
            <w:r w:rsidRPr="00523C20">
              <w:rPr>
                <w:rFonts w:hint="eastAsia"/>
                <w:sz w:val="24"/>
              </w:rPr>
              <w:t>遭</w:t>
            </w:r>
            <w:proofErr w:type="gramStart"/>
            <w:r w:rsidRPr="00523C20">
              <w:rPr>
                <w:rFonts w:hint="eastAsia"/>
                <w:sz w:val="24"/>
              </w:rPr>
              <w:t>闵</w:t>
            </w:r>
            <w:proofErr w:type="gramEnd"/>
            <w:r w:rsidRPr="00523C20">
              <w:rPr>
                <w:rFonts w:hint="eastAsia"/>
                <w:sz w:val="24"/>
              </w:rPr>
              <w:t>凶。”该句在全段中起到什么作用？它总提了哪几个方面？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 xml:space="preserve">    </w:t>
            </w:r>
            <w:r w:rsidRPr="00523C20">
              <w:rPr>
                <w:rFonts w:hint="eastAsia"/>
                <w:sz w:val="24"/>
              </w:rPr>
              <w:t>明确：总摄作用，统领文章第</w:t>
            </w: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段。</w:t>
            </w:r>
            <w:r w:rsidRPr="00523C20">
              <w:rPr>
                <w:rFonts w:hint="eastAsia"/>
                <w:sz w:val="24"/>
              </w:rPr>
              <w:t> 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5</w:t>
            </w:r>
            <w:r w:rsidRPr="00523C20">
              <w:rPr>
                <w:rFonts w:hint="eastAsia"/>
                <w:sz w:val="24"/>
              </w:rPr>
              <w:t>、提问：李密到底遭遇了哪些不幸呢？学生回答后，教师投影或板书：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第一：半岁丧父，四岁母嫁，祖母抚养；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（父死母嫁）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第二：年幼多病，九岁不行，伶仃孤苦；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（孤苦多病）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第三：两辈单传，内外无亲，形影相吊；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（内外无人）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第四：祖母年迈，</w:t>
            </w:r>
            <w:proofErr w:type="gramStart"/>
            <w:r w:rsidRPr="00523C20">
              <w:rPr>
                <w:rFonts w:hint="eastAsia"/>
                <w:sz w:val="24"/>
              </w:rPr>
              <w:t>夙</w:t>
            </w:r>
            <w:proofErr w:type="gramEnd"/>
            <w:r w:rsidRPr="00523C20">
              <w:rPr>
                <w:rFonts w:hint="eastAsia"/>
                <w:sz w:val="24"/>
              </w:rPr>
              <w:t>婴疾病，卧床不起。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（</w:t>
            </w:r>
            <w:proofErr w:type="gramStart"/>
            <w:r w:rsidRPr="00523C20">
              <w:rPr>
                <w:rFonts w:hint="eastAsia"/>
                <w:sz w:val="24"/>
              </w:rPr>
              <w:t>刘婴疾病</w:t>
            </w:r>
            <w:proofErr w:type="gramEnd"/>
            <w:r w:rsidRPr="00523C20">
              <w:rPr>
                <w:rFonts w:hint="eastAsia"/>
                <w:sz w:val="24"/>
              </w:rPr>
              <w:t>）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6</w:t>
            </w:r>
            <w:r w:rsidRPr="00523C20">
              <w:rPr>
                <w:rFonts w:hint="eastAsia"/>
                <w:sz w:val="24"/>
              </w:rPr>
              <w:t xml:space="preserve">、提问：从上面的四个不幸中，我们可以看出，在早年，李密是孤苦多病，祖母照料他，而后来则是祖母年老多病，李密照料祖母。祖孙二人的关系可以概括为？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明确：相依为命。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7</w:t>
            </w:r>
            <w:r w:rsidRPr="00523C20">
              <w:rPr>
                <w:rFonts w:hint="eastAsia"/>
                <w:sz w:val="24"/>
              </w:rPr>
              <w:t xml:space="preserve">、提问：李密和祖母相依为命，这样的意思在第三段中也有照应，有强调。大家一起读出来，看看是哪些句子。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明确：臣无祖母，无以至今日？祖母无臣，无</w:t>
            </w:r>
            <w:proofErr w:type="gramStart"/>
            <w:r w:rsidRPr="00523C20">
              <w:rPr>
                <w:rFonts w:hint="eastAsia"/>
                <w:sz w:val="24"/>
              </w:rPr>
              <w:t>以终余年</w:t>
            </w:r>
            <w:proofErr w:type="gramEnd"/>
            <w:r w:rsidRPr="00523C20">
              <w:rPr>
                <w:rFonts w:hint="eastAsia"/>
                <w:sz w:val="24"/>
              </w:rPr>
              <w:t>。</w:t>
            </w:r>
            <w:proofErr w:type="gramStart"/>
            <w:r w:rsidRPr="00523C20">
              <w:rPr>
                <w:rFonts w:hint="eastAsia"/>
                <w:sz w:val="24"/>
              </w:rPr>
              <w:t>母孙二</w:t>
            </w:r>
            <w:proofErr w:type="gramEnd"/>
            <w:r w:rsidRPr="00523C20">
              <w:rPr>
                <w:rFonts w:hint="eastAsia"/>
                <w:sz w:val="24"/>
              </w:rPr>
              <w:t xml:space="preserve">人，更相为命。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8</w:t>
            </w:r>
            <w:r w:rsidRPr="00523C20">
              <w:rPr>
                <w:rFonts w:hint="eastAsia"/>
                <w:sz w:val="24"/>
              </w:rPr>
              <w:t xml:space="preserve">、提问：李密陈述自己和祖母相依为命的情况，目的是什么？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lastRenderedPageBreak/>
              <w:t>明确：李密本不能出仕，但朝廷又在对他步步逼迫。朝廷是如何步步紧逼的呢？请大家预习课文第二、三两段，我们下节课再讲。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9</w:t>
            </w:r>
            <w:r w:rsidRPr="00523C20">
              <w:rPr>
                <w:rFonts w:hint="eastAsia"/>
                <w:sz w:val="24"/>
              </w:rPr>
              <w:t xml:space="preserve">、　小结：第一段：孤苦之情。从纵横两方面分两个小层次：身世凄苦，祖母抚养恩深似海；人丁衰微，作者尽孝责无旁贷。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　</w:t>
            </w:r>
            <w:r w:rsidRPr="00523C20">
              <w:rPr>
                <w:rFonts w:hint="eastAsia"/>
                <w:sz w:val="24"/>
              </w:rPr>
              <w:t xml:space="preserve">                        </w:t>
            </w:r>
          </w:p>
          <w:p w:rsidR="00523C20" w:rsidRPr="00523C20" w:rsidRDefault="00523C20" w:rsidP="00AA3A3A">
            <w:pPr>
              <w:jc w:val="center"/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第二课时</w:t>
            </w:r>
          </w:p>
          <w:p w:rsidR="00AA3A3A" w:rsidRDefault="00AA3A3A" w:rsidP="00523C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导入：</w:t>
            </w:r>
          </w:p>
          <w:p w:rsidR="00AA3A3A" w:rsidRPr="00AA3A3A" w:rsidRDefault="00AA3A3A" w:rsidP="00523C20">
            <w:pPr>
              <w:rPr>
                <w:rFonts w:hint="eastAsia"/>
                <w:sz w:val="24"/>
              </w:rPr>
            </w:pPr>
            <w:r w:rsidRPr="00AA3A3A">
              <w:rPr>
                <w:sz w:val="24"/>
              </w:rPr>
              <w:t>复习导入</w:t>
            </w:r>
            <w:r w:rsidRPr="00AA3A3A">
              <w:rPr>
                <w:rFonts w:hint="eastAsia"/>
                <w:sz w:val="24"/>
              </w:rPr>
              <w:t>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分析课文第</w:t>
            </w:r>
            <w:r w:rsidRPr="00523C20">
              <w:rPr>
                <w:rFonts w:hint="eastAsia"/>
                <w:b/>
                <w:sz w:val="24"/>
              </w:rPr>
              <w:t>2</w:t>
            </w:r>
            <w:r w:rsidRPr="00523C20">
              <w:rPr>
                <w:rFonts w:hint="eastAsia"/>
                <w:b/>
                <w:sz w:val="24"/>
              </w:rPr>
              <w:t>段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>1</w:t>
            </w:r>
            <w:r w:rsidRPr="00523C20">
              <w:rPr>
                <w:rFonts w:hint="eastAsia"/>
                <w:sz w:val="24"/>
              </w:rPr>
              <w:t>、</w:t>
            </w:r>
            <w:proofErr w:type="gramStart"/>
            <w:r w:rsidRPr="00523C20">
              <w:rPr>
                <w:rFonts w:hint="eastAsia"/>
                <w:sz w:val="24"/>
              </w:rPr>
              <w:t>学生齐读第</w:t>
            </w: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>段</w:t>
            </w:r>
            <w:proofErr w:type="gramEnd"/>
            <w:r w:rsidRPr="00523C20">
              <w:rPr>
                <w:rFonts w:hint="eastAsia"/>
                <w:sz w:val="24"/>
              </w:rPr>
              <w:t xml:space="preserve">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>、由一组学生找出重要的实词、虚词，并连同词义大声读出。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>3</w:t>
            </w:r>
            <w:r w:rsidRPr="00523C20">
              <w:rPr>
                <w:rFonts w:hint="eastAsia"/>
                <w:sz w:val="24"/>
              </w:rPr>
              <w:t>、两名学生口译本段文字</w:t>
            </w:r>
            <w:r w:rsidRPr="00523C20">
              <w:rPr>
                <w:rFonts w:hint="eastAsia"/>
                <w:sz w:val="24"/>
              </w:rPr>
              <w:t>,</w:t>
            </w:r>
            <w:r w:rsidRPr="00523C20">
              <w:rPr>
                <w:rFonts w:hint="eastAsia"/>
                <w:sz w:val="24"/>
              </w:rPr>
              <w:t xml:space="preserve">师生共同订正。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>、提问</w:t>
            </w:r>
            <w:r w:rsidRPr="00523C20">
              <w:rPr>
                <w:rFonts w:hint="eastAsia"/>
                <w:sz w:val="24"/>
              </w:rPr>
              <w:t>:</w:t>
            </w:r>
            <w:r w:rsidRPr="00523C20">
              <w:rPr>
                <w:rFonts w:hint="eastAsia"/>
                <w:sz w:val="24"/>
              </w:rPr>
              <w:t>第</w:t>
            </w: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 xml:space="preserve">段有一句关键语句，“泄露”了作者的思想感情，请同学们找出来。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明确：“臣之进退，实为狼狈。”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5</w:t>
            </w:r>
            <w:r w:rsidRPr="00523C20">
              <w:rPr>
                <w:rFonts w:hint="eastAsia"/>
                <w:sz w:val="24"/>
              </w:rPr>
              <w:t>、提问：这一段表现的情感不是平直的，前一部分急迫焦灼，后一部分辗转两难。诵读时要张弛有度，把握情感的焦急与沉重。学生再次诵读，体会作者情感。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6</w:t>
            </w:r>
            <w:r w:rsidRPr="00523C20">
              <w:rPr>
                <w:rFonts w:hint="eastAsia"/>
                <w:sz w:val="24"/>
              </w:rPr>
              <w:t>、提问：结合文章写作的历史背景，讨论分析，“进”难在哪里？“退”，难在何处？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明确：进：无以报答祖母养育之恩；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退：不能回报朝廷知遇之情。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7</w:t>
            </w:r>
            <w:r w:rsidRPr="00523C20">
              <w:rPr>
                <w:rFonts w:hint="eastAsia"/>
                <w:sz w:val="24"/>
              </w:rPr>
              <w:t xml:space="preserve">、提问：本段分几个层次？各层的重点是什么？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明确：第一层：重点叙朝廷征召之殷；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第二层：重点写自己进退两难的境地。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8</w:t>
            </w:r>
            <w:r w:rsidRPr="00523C20">
              <w:rPr>
                <w:rFonts w:hint="eastAsia"/>
                <w:sz w:val="24"/>
              </w:rPr>
              <w:t>、提问：从本段中我们看到的是李密的态度坚决呢，还是他的哀婉陈情？（词意凄恻婉转，恭谨虔诚，外表象是俯首乞怜，令人同情。实质是态度坚决，还是不去应征。）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9</w:t>
            </w:r>
            <w:r w:rsidRPr="00523C20">
              <w:rPr>
                <w:rFonts w:hint="eastAsia"/>
                <w:sz w:val="24"/>
              </w:rPr>
              <w:t>、小结：第二段：</w:t>
            </w:r>
            <w:r w:rsidRPr="00523C20">
              <w:rPr>
                <w:rFonts w:hint="eastAsia"/>
                <w:sz w:val="24"/>
                <w:u w:val="single"/>
              </w:rPr>
              <w:t>两难之情</w:t>
            </w:r>
            <w:r w:rsidRPr="00523C20">
              <w:rPr>
                <w:rFonts w:hint="eastAsia"/>
                <w:sz w:val="24"/>
              </w:rPr>
              <w:t> 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分析课文第</w:t>
            </w:r>
            <w:r w:rsidRPr="00523C20">
              <w:rPr>
                <w:rFonts w:hint="eastAsia"/>
                <w:b/>
                <w:sz w:val="24"/>
              </w:rPr>
              <w:t>3</w:t>
            </w:r>
            <w:r w:rsidRPr="00523C20">
              <w:rPr>
                <w:rFonts w:hint="eastAsia"/>
                <w:b/>
                <w:sz w:val="24"/>
              </w:rPr>
              <w:t>段</w:t>
            </w:r>
            <w:r w:rsidRPr="00523C20">
              <w:rPr>
                <w:rFonts w:hint="eastAsia"/>
                <w:b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、学生默读并口头通译第</w:t>
            </w: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>段；</w:t>
            </w:r>
            <w:r w:rsidRPr="00523C20">
              <w:rPr>
                <w:rFonts w:hint="eastAsia"/>
                <w:sz w:val="24"/>
              </w:rPr>
              <w:t> 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 xml:space="preserve">、提问：本段文势有三转，表示转换的字眼是什么？（伏惟、且、但）文意的重点落在哪里？（区区不能废远）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 xml:space="preserve">、提问：“是以区区不能废远”中“是”指代上文的什么内容？（指代“但以刘日薄西山……更相为命”）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 xml:space="preserve">、提问：本段结尾落在辞官养亲上（“是以区区不能废远”），是从哪几个角度来展开的？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</w:t>
            </w:r>
            <w:r w:rsidRPr="00523C20">
              <w:rPr>
                <w:rFonts w:hint="eastAsia"/>
                <w:sz w:val="24"/>
              </w:rPr>
              <w:t>A</w:t>
            </w:r>
            <w:r w:rsidRPr="00523C20">
              <w:rPr>
                <w:rFonts w:hint="eastAsia"/>
                <w:sz w:val="24"/>
              </w:rPr>
              <w:t>、抓住晋“以孝治天下”的大理，解释自己应得到同情。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      B</w:t>
            </w:r>
            <w:r w:rsidRPr="00523C20">
              <w:rPr>
                <w:rFonts w:hint="eastAsia"/>
                <w:sz w:val="24"/>
              </w:rPr>
              <w:t>、陈述自己的从政经历和态度，称颂君恩，表明辞职与“名节”无关，以求皇帝谅解。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      C</w:t>
            </w:r>
            <w:r w:rsidRPr="00523C20">
              <w:rPr>
                <w:rFonts w:hint="eastAsia"/>
                <w:sz w:val="24"/>
              </w:rPr>
              <w:t xml:space="preserve">、再次强调自己的处境，以打消武帝的疑虑，求得体恤。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5</w:t>
            </w:r>
            <w:r w:rsidRPr="00523C20">
              <w:rPr>
                <w:rFonts w:hint="eastAsia"/>
                <w:sz w:val="24"/>
              </w:rPr>
              <w:t xml:space="preserve">、提问：品味第一层，作者为什么扯起“孝”这面大旗？“凡”句有何含义？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lastRenderedPageBreak/>
              <w:t>明确：</w:t>
            </w:r>
            <w:r w:rsidRPr="00523C20">
              <w:rPr>
                <w:rFonts w:hint="eastAsia"/>
                <w:sz w:val="24"/>
              </w:rPr>
              <w:t>A</w:t>
            </w:r>
            <w:r w:rsidRPr="00523C20">
              <w:rPr>
                <w:rFonts w:hint="eastAsia"/>
                <w:sz w:val="24"/>
              </w:rPr>
              <w:t xml:space="preserve">、借“孝”来掩饰自己的观望之意，从而解除晋武帝的疑忌之心。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B</w:t>
            </w:r>
            <w:r w:rsidRPr="00523C20">
              <w:rPr>
                <w:rFonts w:hint="eastAsia"/>
                <w:sz w:val="24"/>
              </w:rPr>
              <w:t xml:space="preserve">、“凡”是指一般，“况”是指特殊。“孝”既已及于一般，对特殊就更应如此了。理由充足。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6</w:t>
            </w:r>
            <w:r w:rsidRPr="00523C20">
              <w:rPr>
                <w:rFonts w:hint="eastAsia"/>
                <w:sz w:val="24"/>
              </w:rPr>
              <w:t>、提问：李密最担心晋武帝怀疑他哪一点？他是怎么为自己辩解的？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 xml:space="preserve">　</w:t>
            </w:r>
            <w:r w:rsidRPr="00523C20">
              <w:rPr>
                <w:rFonts w:hint="eastAsia"/>
                <w:sz w:val="24"/>
              </w:rPr>
              <w:t xml:space="preserve"> </w:t>
            </w:r>
            <w:r w:rsidRPr="00523C20">
              <w:rPr>
                <w:rFonts w:hint="eastAsia"/>
                <w:sz w:val="24"/>
              </w:rPr>
              <w:t>明确：</w:t>
            </w:r>
            <w:proofErr w:type="gramStart"/>
            <w:r w:rsidRPr="00523C20">
              <w:rPr>
                <w:rFonts w:hint="eastAsia"/>
                <w:sz w:val="24"/>
              </w:rPr>
              <w:t>矜</w:t>
            </w:r>
            <w:proofErr w:type="gramEnd"/>
            <w:r w:rsidRPr="00523C20">
              <w:rPr>
                <w:rFonts w:hint="eastAsia"/>
                <w:sz w:val="24"/>
              </w:rPr>
              <w:t>守名节。古代崇尚一种观念“一臣不事二主”，魏晋文人名士最重气节。晋武帝同样怕李密也是</w:t>
            </w:r>
            <w:proofErr w:type="gramStart"/>
            <w:r w:rsidRPr="00523C20">
              <w:rPr>
                <w:rFonts w:hint="eastAsia"/>
                <w:sz w:val="24"/>
              </w:rPr>
              <w:t>矜</w:t>
            </w:r>
            <w:proofErr w:type="gramEnd"/>
            <w:r w:rsidRPr="00523C20">
              <w:rPr>
                <w:rFonts w:hint="eastAsia"/>
                <w:sz w:val="24"/>
              </w:rPr>
              <w:t>守名节。本图</w:t>
            </w:r>
            <w:proofErr w:type="gramStart"/>
            <w:r w:rsidRPr="00523C20">
              <w:rPr>
                <w:rFonts w:hint="eastAsia"/>
                <w:sz w:val="24"/>
              </w:rPr>
              <w:t>宦</w:t>
            </w:r>
            <w:proofErr w:type="gramEnd"/>
            <w:r w:rsidRPr="00523C20">
              <w:rPr>
                <w:rFonts w:hint="eastAsia"/>
                <w:sz w:val="24"/>
              </w:rPr>
              <w:t>达→至微至陋→</w:t>
            </w:r>
            <w:proofErr w:type="gramStart"/>
            <w:r w:rsidRPr="00523C20">
              <w:rPr>
                <w:rFonts w:hint="eastAsia"/>
                <w:sz w:val="24"/>
              </w:rPr>
              <w:t>过蒙拔擢</w:t>
            </w:r>
            <w:proofErr w:type="gramEnd"/>
            <w:r w:rsidRPr="00523C20">
              <w:rPr>
                <w:rFonts w:hint="eastAsia"/>
                <w:sz w:val="24"/>
              </w:rPr>
              <w:t>→岂敢盘桓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  <w:t>7</w:t>
            </w:r>
            <w:r w:rsidRPr="00523C20">
              <w:rPr>
                <w:rFonts w:hint="eastAsia"/>
                <w:sz w:val="24"/>
              </w:rPr>
              <w:t>、朗读第</w:t>
            </w: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 xml:space="preserve">节，品味语言特点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提问讨论：</w:t>
            </w:r>
            <w:proofErr w:type="gramStart"/>
            <w:r w:rsidRPr="00523C20">
              <w:rPr>
                <w:rFonts w:hint="eastAsia"/>
                <w:sz w:val="24"/>
              </w:rPr>
              <w:t>本段讨欢心</w:t>
            </w:r>
            <w:proofErr w:type="gramEnd"/>
            <w:r w:rsidRPr="00523C20">
              <w:rPr>
                <w:rFonts w:hint="eastAsia"/>
                <w:sz w:val="24"/>
              </w:rPr>
              <w:t xml:space="preserve">、诉悲苦、求谅解、表心志，极尽陈情之能事，请结合本段文字具体分析。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</w:t>
            </w:r>
            <w:r w:rsidRPr="00523C20">
              <w:rPr>
                <w:rFonts w:hint="eastAsia"/>
                <w:sz w:val="24"/>
              </w:rPr>
              <w:t>A</w:t>
            </w:r>
            <w:r w:rsidRPr="00523C20">
              <w:rPr>
                <w:rFonts w:hint="eastAsia"/>
                <w:sz w:val="24"/>
              </w:rPr>
              <w:t xml:space="preserve">、“至微至陋”“岂敢”等词委婉动人，至为恳切。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B</w:t>
            </w:r>
            <w:r w:rsidRPr="00523C20">
              <w:rPr>
                <w:rFonts w:hint="eastAsia"/>
                <w:sz w:val="24"/>
              </w:rPr>
              <w:t>、“日薄西山”“气息奄奄”“人命危浅”“朝</w:t>
            </w:r>
            <w:proofErr w:type="gramStart"/>
            <w:r w:rsidRPr="00523C20">
              <w:rPr>
                <w:rFonts w:hint="eastAsia"/>
                <w:sz w:val="24"/>
              </w:rPr>
              <w:t>不</w:t>
            </w:r>
            <w:proofErr w:type="gramEnd"/>
            <w:r w:rsidRPr="00523C20">
              <w:rPr>
                <w:rFonts w:hint="eastAsia"/>
                <w:sz w:val="24"/>
              </w:rPr>
              <w:t xml:space="preserve">虑夕”“更相为命，……”，一组四字句，皆出于至孝之心，感人至深。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语言特点：委婉、流畅。此段中反复表明心迹，叙说衷曲，解释不能“废远”的原因，情辞恳切。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8</w:t>
            </w:r>
            <w:r w:rsidRPr="00523C20">
              <w:rPr>
                <w:rFonts w:hint="eastAsia"/>
                <w:sz w:val="24"/>
              </w:rPr>
              <w:t>、小结：</w:t>
            </w:r>
            <w:r w:rsidRPr="00523C20">
              <w:rPr>
                <w:rFonts w:hint="eastAsia"/>
                <w:sz w:val="24"/>
                <w:u w:val="single"/>
              </w:rPr>
              <w:t>第三段：感恩之情。</w:t>
            </w:r>
            <w:r w:rsidRPr="00523C20">
              <w:rPr>
                <w:rFonts w:hint="eastAsia"/>
                <w:sz w:val="24"/>
              </w:rPr>
              <w:t>情理兼具，打动武帝。</w:t>
            </w:r>
          </w:p>
          <w:p w:rsidR="00523C20" w:rsidRPr="00523C20" w:rsidRDefault="00523C20" w:rsidP="00AA3A3A">
            <w:pPr>
              <w:jc w:val="center"/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第三课时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分析课文第</w:t>
            </w:r>
            <w:r w:rsidRPr="00523C20">
              <w:rPr>
                <w:rFonts w:hint="eastAsia"/>
                <w:b/>
                <w:sz w:val="24"/>
              </w:rPr>
              <w:t>4</w:t>
            </w:r>
            <w:r w:rsidRPr="00523C20">
              <w:rPr>
                <w:rFonts w:hint="eastAsia"/>
                <w:b/>
                <w:sz w:val="24"/>
              </w:rPr>
              <w:t xml:space="preserve">段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、</w:t>
            </w:r>
            <w:proofErr w:type="gramStart"/>
            <w:r w:rsidRPr="00523C20">
              <w:rPr>
                <w:rFonts w:hint="eastAsia"/>
                <w:sz w:val="24"/>
              </w:rPr>
              <w:t>齐读第</w:t>
            </w: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>段</w:t>
            </w:r>
            <w:proofErr w:type="gramEnd"/>
            <w:r w:rsidRPr="00523C20">
              <w:rPr>
                <w:rFonts w:hint="eastAsia"/>
                <w:sz w:val="24"/>
              </w:rPr>
              <w:t>。</w:t>
            </w:r>
            <w:r w:rsidRPr="00523C20">
              <w:rPr>
                <w:rFonts w:hint="eastAsia"/>
                <w:sz w:val="24"/>
              </w:rPr>
              <w:t> 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>、由一组学生找出重要的实词、虚词，并连同词义大声读出。</w:t>
            </w:r>
            <w:r w:rsidRPr="00523C20">
              <w:rPr>
                <w:rFonts w:hint="eastAsia"/>
                <w:sz w:val="24"/>
              </w:rPr>
              <w:br/>
              <w:t>2</w:t>
            </w:r>
            <w:r w:rsidRPr="00523C20">
              <w:rPr>
                <w:rFonts w:hint="eastAsia"/>
                <w:sz w:val="24"/>
              </w:rPr>
              <w:t xml:space="preserve">、指明两名学生口译本段文字，师生共同订正。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 xml:space="preserve">、提问：本段中哪句话是表文主旨？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明确：“愿</w:t>
            </w:r>
            <w:proofErr w:type="gramStart"/>
            <w:r w:rsidRPr="00523C20">
              <w:rPr>
                <w:rFonts w:hint="eastAsia"/>
                <w:sz w:val="24"/>
              </w:rPr>
              <w:t>乞</w:t>
            </w:r>
            <w:proofErr w:type="gramEnd"/>
            <w:r w:rsidRPr="00523C20">
              <w:rPr>
                <w:rFonts w:hint="eastAsia"/>
                <w:sz w:val="24"/>
              </w:rPr>
              <w:t xml:space="preserve">终养”。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 xml:space="preserve">、提问：贯穿全段的是哪两个词？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 xml:space="preserve">明确：“节”“报养”——“忠孝两全”。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5</w:t>
            </w:r>
            <w:r w:rsidRPr="00523C20">
              <w:rPr>
                <w:rFonts w:hint="eastAsia"/>
                <w:sz w:val="24"/>
              </w:rPr>
              <w:t xml:space="preserve">、提问：本节语言有什么特点？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明确：“愿乞”“愿矜悯”“听臣微志”——</w:t>
            </w:r>
            <w:r w:rsidRPr="00523C20">
              <w:rPr>
                <w:rFonts w:hint="eastAsia"/>
                <w:sz w:val="24"/>
                <w:u w:val="single"/>
              </w:rPr>
              <w:t>无比恳切</w:t>
            </w:r>
            <w:r w:rsidRPr="00523C20">
              <w:rPr>
                <w:rFonts w:hint="eastAsia"/>
                <w:sz w:val="24"/>
              </w:rPr>
              <w:t>)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6</w:t>
            </w:r>
            <w:r w:rsidRPr="00523C20">
              <w:rPr>
                <w:rFonts w:hint="eastAsia"/>
                <w:sz w:val="24"/>
              </w:rPr>
              <w:t>、朗读思考：李密最后提出解决尽孝与尽忠两者矛盾的办法是什么？他是怎样提出这个办法的？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引导：作者以列数字作对比的方式提出了“先尽孝，后尽忠”这一解决矛盾的办法，合情合理，再加上李密在最后再表忠心，不容晋武帝置疑，不得不答应李密的陈请。</w:t>
            </w:r>
            <w:r w:rsidRPr="00523C20">
              <w:rPr>
                <w:rFonts w:hint="eastAsia"/>
                <w:sz w:val="24"/>
              </w:rPr>
              <w:t> 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提示：尽忠日长，</w:t>
            </w:r>
            <w:proofErr w:type="gramStart"/>
            <w:r w:rsidRPr="00523C20">
              <w:rPr>
                <w:rFonts w:hint="eastAsia"/>
                <w:sz w:val="24"/>
              </w:rPr>
              <w:t>尽孝日</w:t>
            </w:r>
            <w:proofErr w:type="gramEnd"/>
            <w:r w:rsidRPr="00523C20">
              <w:rPr>
                <w:rFonts w:hint="eastAsia"/>
                <w:sz w:val="24"/>
              </w:rPr>
              <w:t>短：先尽忠后。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师生讨论总结</w:t>
            </w:r>
            <w:r w:rsidRPr="00523C20">
              <w:rPr>
                <w:rFonts w:hint="eastAsia"/>
                <w:b/>
                <w:sz w:val="24"/>
              </w:rPr>
              <w:t>4</w:t>
            </w:r>
            <w:r w:rsidRPr="00523C20">
              <w:rPr>
                <w:rFonts w:hint="eastAsia"/>
                <w:b/>
                <w:sz w:val="24"/>
              </w:rPr>
              <w:t>段文字的主要内容：（投影或板书）</w:t>
            </w:r>
            <w:r w:rsidRPr="00523C20">
              <w:rPr>
                <w:rFonts w:hint="eastAsia"/>
                <w:b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第一层：自诉家境困顿多舛，祖孙更相为命之状；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第二层：明写感激朝廷之情，</w:t>
            </w:r>
            <w:proofErr w:type="gramStart"/>
            <w:r w:rsidRPr="00523C20">
              <w:rPr>
                <w:rFonts w:hint="eastAsia"/>
                <w:sz w:val="24"/>
              </w:rPr>
              <w:t>实诉屡</w:t>
            </w:r>
            <w:proofErr w:type="gramEnd"/>
            <w:r w:rsidRPr="00523C20">
              <w:rPr>
                <w:rFonts w:hint="eastAsia"/>
                <w:sz w:val="24"/>
              </w:rPr>
              <w:t xml:space="preserve">不奉诏苦衷；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第三层：喻之以孝道之大义，明降臣之不</w:t>
            </w:r>
            <w:proofErr w:type="gramStart"/>
            <w:r w:rsidRPr="00523C20">
              <w:rPr>
                <w:rFonts w:hint="eastAsia"/>
                <w:sz w:val="24"/>
              </w:rPr>
              <w:t>矜</w:t>
            </w:r>
            <w:proofErr w:type="gramEnd"/>
            <w:r w:rsidRPr="00523C20">
              <w:rPr>
                <w:rFonts w:hint="eastAsia"/>
                <w:sz w:val="24"/>
              </w:rPr>
              <w:t>名节；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br/>
            </w:r>
            <w:r w:rsidRPr="00523C20">
              <w:rPr>
                <w:rFonts w:hint="eastAsia"/>
                <w:sz w:val="24"/>
              </w:rPr>
              <w:t>第四层；解决忠孝两全矛盾，提出愿</w:t>
            </w:r>
            <w:proofErr w:type="gramStart"/>
            <w:r w:rsidRPr="00523C20">
              <w:rPr>
                <w:rFonts w:hint="eastAsia"/>
                <w:sz w:val="24"/>
              </w:rPr>
              <w:t>乞</w:t>
            </w:r>
            <w:proofErr w:type="gramEnd"/>
            <w:r w:rsidRPr="00523C20">
              <w:rPr>
                <w:rFonts w:hint="eastAsia"/>
                <w:sz w:val="24"/>
              </w:rPr>
              <w:t>终养请求。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小结：</w:t>
            </w:r>
            <w:r w:rsidRPr="00523C20">
              <w:rPr>
                <w:rFonts w:hint="eastAsia"/>
                <w:b/>
                <w:sz w:val="24"/>
                <w:u w:val="single"/>
              </w:rPr>
              <w:t>第四段：两全之情。</w:t>
            </w:r>
            <w:r w:rsidRPr="00523C20">
              <w:rPr>
                <w:rFonts w:hint="eastAsia"/>
                <w:b/>
                <w:sz w:val="24"/>
              </w:rPr>
              <w:t>全文的感情脉络已经完全出现。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探讨文章的抒情方式：</w:t>
            </w:r>
            <w:r w:rsidRPr="00523C20">
              <w:rPr>
                <w:rFonts w:hint="eastAsia"/>
                <w:b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、注意第一、二段与第三、四段抒情的不同：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——第一、二段陈情于事，第三、四段寓理于情。先动之以情，</w:t>
            </w:r>
            <w:proofErr w:type="gramStart"/>
            <w:r w:rsidRPr="00523C20">
              <w:rPr>
                <w:rFonts w:hint="eastAsia"/>
                <w:sz w:val="24"/>
              </w:rPr>
              <w:t>再</w:t>
            </w:r>
            <w:r w:rsidRPr="00523C20">
              <w:rPr>
                <w:rFonts w:hint="eastAsia"/>
                <w:sz w:val="24"/>
              </w:rPr>
              <w:lastRenderedPageBreak/>
              <w:t>晓之</w:t>
            </w:r>
            <w:proofErr w:type="gramEnd"/>
            <w:r w:rsidRPr="00523C20">
              <w:rPr>
                <w:rFonts w:hint="eastAsia"/>
                <w:sz w:val="24"/>
              </w:rPr>
              <w:t>以理。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 2</w:t>
            </w:r>
            <w:r w:rsidRPr="00523C20">
              <w:rPr>
                <w:rFonts w:hint="eastAsia"/>
                <w:sz w:val="24"/>
              </w:rPr>
              <w:t>、小结：有人说《陈情表》有很高的语言艺术。读《陈情表》我们可以看到：李密形影相吊的孤寂，祖母奄奄一息的悲恻，帝王微笑背后的恼怒，作者诚惶诚恐的</w:t>
            </w:r>
            <w:proofErr w:type="gramStart"/>
            <w:r w:rsidRPr="00523C20">
              <w:rPr>
                <w:rFonts w:hint="eastAsia"/>
                <w:sz w:val="24"/>
              </w:rPr>
              <w:t>怖</w:t>
            </w:r>
            <w:proofErr w:type="gramEnd"/>
            <w:r w:rsidRPr="00523C20">
              <w:rPr>
                <w:rFonts w:hint="eastAsia"/>
                <w:sz w:val="24"/>
              </w:rPr>
              <w:t>惧。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读《陈情表》我们可以听到：少年孤苦无依的哀叹，老人病中无奈的呻吟，帝王催促严厉的呵责，孝子忠诚恳切的哀告。无论是</w:t>
            </w:r>
            <w:proofErr w:type="gramStart"/>
            <w:r w:rsidRPr="00523C20">
              <w:rPr>
                <w:rFonts w:hint="eastAsia"/>
                <w:sz w:val="24"/>
              </w:rPr>
              <w:t>形还是声</w:t>
            </w:r>
            <w:proofErr w:type="gramEnd"/>
            <w:r w:rsidRPr="00523C20">
              <w:rPr>
                <w:rFonts w:hint="eastAsia"/>
                <w:sz w:val="24"/>
              </w:rPr>
              <w:t>，都以一种浓浓的情感为依托，那就是——孝情。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>《陈情表》的语言是有形的，有声的，因为它是有情的。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　　　　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归纳总结艺术特色：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1</w:t>
            </w:r>
            <w:r w:rsidRPr="00523C20">
              <w:rPr>
                <w:rFonts w:hint="eastAsia"/>
                <w:sz w:val="24"/>
              </w:rPr>
              <w:t>、感情真挚，融情于事；（从本文的实际效果入手，找出文中李密表达的几种情感</w:t>
            </w:r>
            <w:r w:rsidRPr="00523C20">
              <w:rPr>
                <w:rFonts w:hint="eastAsia"/>
                <w:sz w:val="24"/>
              </w:rPr>
              <w:t> </w:t>
            </w:r>
            <w:r w:rsidRPr="00523C20">
              <w:rPr>
                <w:rFonts w:hint="eastAsia"/>
                <w:sz w:val="24"/>
              </w:rPr>
              <w:t xml:space="preserve">（孝顺之情，不满之情，恭敬之情），体会抒情和叙事的结合：“情为文之经，事为文之纬”）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2</w:t>
            </w:r>
            <w:r w:rsidRPr="00523C20">
              <w:rPr>
                <w:rFonts w:hint="eastAsia"/>
                <w:sz w:val="24"/>
              </w:rPr>
              <w:t xml:space="preserve">、文脉畅达，照应联通；（本文前后照应的句子很多，教师可举出若干例，让学生回答）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3</w:t>
            </w:r>
            <w:r w:rsidRPr="00523C20">
              <w:rPr>
                <w:rFonts w:hint="eastAsia"/>
                <w:sz w:val="24"/>
              </w:rPr>
              <w:t>、</w:t>
            </w:r>
            <w:proofErr w:type="gramStart"/>
            <w:r w:rsidRPr="00523C20">
              <w:rPr>
                <w:rFonts w:hint="eastAsia"/>
                <w:sz w:val="24"/>
              </w:rPr>
              <w:t>骈</w:t>
            </w:r>
            <w:proofErr w:type="gramEnd"/>
            <w:r w:rsidRPr="00523C20">
              <w:rPr>
                <w:rFonts w:hint="eastAsia"/>
                <w:sz w:val="24"/>
              </w:rPr>
              <w:t xml:space="preserve">散结合，音韵和谐；（简介骈体文特点）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4</w:t>
            </w:r>
            <w:r w:rsidRPr="00523C20">
              <w:rPr>
                <w:rFonts w:hint="eastAsia"/>
                <w:sz w:val="24"/>
              </w:rPr>
              <w:t>、陈辞委婉，屈伸适宜。（可联系高一第一单元几篇文章，探讨陈情、讽谏、劝说的技巧：委婉含蓄、借题发挥、</w:t>
            </w:r>
            <w:proofErr w:type="gramStart"/>
            <w:r w:rsidRPr="00523C20">
              <w:rPr>
                <w:rFonts w:hint="eastAsia"/>
                <w:sz w:val="24"/>
              </w:rPr>
              <w:t>以小喻大</w:t>
            </w:r>
            <w:proofErr w:type="gramEnd"/>
            <w:r w:rsidRPr="00523C20">
              <w:rPr>
                <w:rFonts w:hint="eastAsia"/>
                <w:sz w:val="24"/>
              </w:rPr>
              <w:t>、</w:t>
            </w:r>
            <w:proofErr w:type="gramStart"/>
            <w:r w:rsidRPr="00523C20">
              <w:rPr>
                <w:rFonts w:hint="eastAsia"/>
                <w:sz w:val="24"/>
              </w:rPr>
              <w:t>卑己敬人</w:t>
            </w:r>
            <w:proofErr w:type="gramEnd"/>
            <w:r w:rsidRPr="00523C20">
              <w:rPr>
                <w:rFonts w:hint="eastAsia"/>
                <w:sz w:val="24"/>
              </w:rPr>
              <w:t xml:space="preserve">、直陈利弊、曲径通幽等等）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5</w:t>
            </w:r>
            <w:r w:rsidRPr="00523C20">
              <w:rPr>
                <w:rFonts w:hint="eastAsia"/>
                <w:sz w:val="24"/>
              </w:rPr>
              <w:t>、语言生动形象，自然精粹。</w:t>
            </w:r>
          </w:p>
          <w:p w:rsidR="00523C20" w:rsidRPr="00523C20" w:rsidRDefault="00523C20" w:rsidP="00523C20">
            <w:pPr>
              <w:rPr>
                <w:rFonts w:hint="eastAsia"/>
                <w:b/>
                <w:sz w:val="24"/>
              </w:rPr>
            </w:pPr>
            <w:r w:rsidRPr="00523C20">
              <w:rPr>
                <w:rFonts w:hint="eastAsia"/>
                <w:b/>
                <w:sz w:val="24"/>
              </w:rPr>
              <w:t>课堂总结：</w:t>
            </w:r>
            <w:r w:rsidRPr="00523C20">
              <w:rPr>
                <w:rFonts w:hint="eastAsia"/>
                <w:b/>
                <w:sz w:val="24"/>
              </w:rPr>
              <w:t> </w:t>
            </w:r>
            <w:r w:rsidRPr="00523C20">
              <w:rPr>
                <w:rFonts w:hint="eastAsia"/>
                <w:b/>
                <w:sz w:val="24"/>
              </w:rPr>
              <w:t xml:space="preserve">　　</w:t>
            </w:r>
          </w:p>
          <w:p w:rsidR="00523C20" w:rsidRPr="00523C20" w:rsidRDefault="00523C20" w:rsidP="00523C20">
            <w:pPr>
              <w:rPr>
                <w:rFonts w:hint="eastAsia"/>
                <w:sz w:val="24"/>
              </w:rPr>
            </w:pPr>
            <w:r w:rsidRPr="00523C20">
              <w:rPr>
                <w:rFonts w:hint="eastAsia"/>
                <w:sz w:val="24"/>
              </w:rPr>
              <w:t>《陈情表》的动人之处就在于它陈孝情情真意切。孝是中华民族的传统美德，十七八岁的年纪始终关注的永远是友情，深深憧憬的往往是爱情，最易忽略的却常常是亲情、孝情。希望李密对祖母的乌鸟深情能让我们有所感悟，有所行动，为亲人捧上自己哪怕微薄但却真诚的回报。</w:t>
            </w:r>
          </w:p>
          <w:p w:rsidR="00523C20" w:rsidRPr="00523C20" w:rsidRDefault="00AA3A3A" w:rsidP="00523C20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</w:t>
            </w:r>
            <w:r w:rsidR="00523C20" w:rsidRPr="00523C20">
              <w:rPr>
                <w:rFonts w:hint="eastAsia"/>
                <w:b/>
                <w:sz w:val="24"/>
              </w:rPr>
              <w:t>作业：</w:t>
            </w:r>
          </w:p>
          <w:p w:rsidR="00523C20" w:rsidRDefault="00AA3A3A" w:rsidP="00AA3A3A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完成《实用语文》</w:t>
            </w:r>
            <w:r w:rsidR="00523C20" w:rsidRPr="00523C20">
              <w:rPr>
                <w:rFonts w:hint="eastAsia"/>
                <w:sz w:val="24"/>
              </w:rPr>
              <w:t>本课相关练习</w:t>
            </w:r>
            <w:r>
              <w:rPr>
                <w:rFonts w:hint="eastAsia"/>
                <w:sz w:val="24"/>
              </w:rPr>
              <w:t>。找一找中国古代关于忠孝的故事。</w:t>
            </w:r>
            <w:bookmarkStart w:id="0" w:name="_GoBack"/>
            <w:bookmarkEnd w:id="0"/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sz w:val="24"/>
              </w:rPr>
            </w:pPr>
          </w:p>
        </w:tc>
      </w:tr>
      <w:tr w:rsidR="00523C20" w:rsidTr="00523C20">
        <w:trPr>
          <w:trHeight w:val="1377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</w:tc>
      </w:tr>
      <w:tr w:rsidR="00523C20" w:rsidTr="00523C20">
        <w:trPr>
          <w:trHeight w:val="108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523C20" w:rsidRDefault="00523C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  <w:p w:rsidR="00523C20" w:rsidRDefault="00523C20">
            <w:pPr>
              <w:rPr>
                <w:sz w:val="24"/>
              </w:rPr>
            </w:pPr>
          </w:p>
        </w:tc>
      </w:tr>
    </w:tbl>
    <w:p w:rsidR="00463336" w:rsidRDefault="00463336"/>
    <w:sectPr w:rsidR="00463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927F5"/>
    <w:multiLevelType w:val="hybridMultilevel"/>
    <w:tmpl w:val="C40CBCCE"/>
    <w:lvl w:ilvl="0" w:tplc="D0361CD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04"/>
    <w:rsid w:val="00463336"/>
    <w:rsid w:val="00523C20"/>
    <w:rsid w:val="00AA3A3A"/>
    <w:rsid w:val="00C1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5E525-40E4-47E8-AB5C-B227D186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C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C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2019-08-23T11:01:00Z</dcterms:created>
  <dcterms:modified xsi:type="dcterms:W3CDTF">2019-08-23T11:14:00Z</dcterms:modified>
</cp:coreProperties>
</file>