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E6D" w:rsidRPr="000E015A" w:rsidRDefault="00057E6D" w:rsidP="00057E6D">
      <w:pPr>
        <w:spacing w:line="360" w:lineRule="exact"/>
        <w:rPr>
          <w:rFonts w:ascii="仿宋" w:eastAsia="仿宋" w:hAnsi="仿宋"/>
          <w:szCs w:val="21"/>
        </w:rPr>
      </w:pPr>
      <w:r w:rsidRPr="000E015A">
        <w:rPr>
          <w:rFonts w:ascii="仿宋" w:eastAsia="仿宋" w:hAnsi="仿宋" w:hint="eastAsia"/>
          <w:szCs w:val="21"/>
        </w:rPr>
        <w:t>举例请参考教材阐述中的相关内容，鼓励学生结合自己所读作品进行阐述。</w:t>
      </w:r>
    </w:p>
    <w:p w:rsidR="00E13CAE" w:rsidRPr="000E015A" w:rsidRDefault="00E13CAE" w:rsidP="00057E6D">
      <w:pPr>
        <w:spacing w:line="360" w:lineRule="exact"/>
        <w:rPr>
          <w:rFonts w:ascii="仿宋" w:eastAsia="仿宋" w:hAnsi="仿宋"/>
          <w:b/>
          <w:bCs/>
          <w:szCs w:val="21"/>
        </w:rPr>
      </w:pPr>
    </w:p>
    <w:p w:rsidR="00CD5415" w:rsidRPr="000E015A" w:rsidRDefault="00E13CAE" w:rsidP="00057E6D">
      <w:pPr>
        <w:spacing w:line="360" w:lineRule="exact"/>
        <w:rPr>
          <w:rFonts w:ascii="仿宋" w:eastAsia="仿宋" w:hAnsi="仿宋"/>
          <w:b/>
          <w:bCs/>
          <w:szCs w:val="21"/>
        </w:rPr>
      </w:pPr>
      <w:r w:rsidRPr="000E015A">
        <w:rPr>
          <w:rFonts w:ascii="仿宋" w:eastAsia="仿宋" w:hAnsi="仿宋" w:hint="eastAsia"/>
          <w:b/>
          <w:bCs/>
          <w:szCs w:val="21"/>
        </w:rPr>
        <w:t>第五</w:t>
      </w:r>
      <w:r w:rsidR="00CD5415" w:rsidRPr="000E015A">
        <w:rPr>
          <w:rFonts w:ascii="仿宋" w:eastAsia="仿宋" w:hAnsi="仿宋" w:hint="eastAsia"/>
          <w:b/>
          <w:bCs/>
          <w:szCs w:val="21"/>
        </w:rPr>
        <w:t xml:space="preserve">章 </w:t>
      </w:r>
      <w:r w:rsidR="00CD5415" w:rsidRPr="000E015A">
        <w:rPr>
          <w:rFonts w:ascii="仿宋" w:eastAsia="仿宋" w:hAnsi="仿宋"/>
          <w:b/>
          <w:bCs/>
          <w:szCs w:val="21"/>
        </w:rPr>
        <w:t xml:space="preserve"> </w:t>
      </w:r>
      <w:r w:rsidR="00CD5415" w:rsidRPr="000E015A">
        <w:rPr>
          <w:rFonts w:ascii="仿宋" w:eastAsia="仿宋" w:hAnsi="仿宋" w:hint="eastAsia"/>
          <w:b/>
          <w:bCs/>
          <w:szCs w:val="21"/>
        </w:rPr>
        <w:t>幼儿</w:t>
      </w:r>
      <w:r w:rsidRPr="000E015A">
        <w:rPr>
          <w:rFonts w:ascii="仿宋" w:eastAsia="仿宋" w:hAnsi="仿宋" w:hint="eastAsia"/>
          <w:b/>
          <w:bCs/>
          <w:szCs w:val="21"/>
        </w:rPr>
        <w:t>故事</w:t>
      </w:r>
    </w:p>
    <w:p w:rsidR="00E13CAE" w:rsidRPr="000E015A" w:rsidRDefault="00E13CAE" w:rsidP="00057E6D">
      <w:pPr>
        <w:spacing w:line="360" w:lineRule="exact"/>
        <w:rPr>
          <w:rFonts w:ascii="仿宋" w:eastAsia="仿宋" w:hAnsi="仿宋"/>
          <w:b/>
          <w:bCs/>
          <w:szCs w:val="21"/>
        </w:rPr>
      </w:pPr>
    </w:p>
    <w:p w:rsidR="00DB521A" w:rsidRPr="000E015A" w:rsidRDefault="00DB521A" w:rsidP="00057E6D">
      <w:pPr>
        <w:spacing w:line="360" w:lineRule="exact"/>
        <w:ind w:firstLineChars="200" w:firstLine="422"/>
        <w:rPr>
          <w:rFonts w:ascii="仿宋" w:eastAsia="仿宋" w:hAnsi="仿宋"/>
          <w:b/>
          <w:bCs/>
          <w:szCs w:val="21"/>
        </w:rPr>
      </w:pPr>
      <w:r w:rsidRPr="000E015A">
        <w:rPr>
          <w:rFonts w:ascii="仿宋" w:eastAsia="仿宋" w:hAnsi="仿宋" w:hint="eastAsia"/>
          <w:b/>
          <w:bCs/>
          <w:szCs w:val="21"/>
        </w:rPr>
        <w:t>思考与实践</w:t>
      </w:r>
    </w:p>
    <w:p w:rsidR="00DB521A" w:rsidRPr="000E015A" w:rsidRDefault="00DB521A" w:rsidP="00057E6D">
      <w:pPr>
        <w:spacing w:line="360" w:lineRule="exact"/>
        <w:ind w:firstLineChars="200" w:firstLine="422"/>
        <w:rPr>
          <w:rFonts w:ascii="仿宋" w:eastAsia="仿宋" w:hAnsi="仿宋"/>
          <w:b/>
          <w:szCs w:val="21"/>
        </w:rPr>
      </w:pPr>
      <w:r w:rsidRPr="000E015A">
        <w:rPr>
          <w:rFonts w:ascii="仿宋" w:eastAsia="仿宋" w:hAnsi="仿宋" w:hint="eastAsia"/>
          <w:b/>
          <w:szCs w:val="21"/>
        </w:rPr>
        <w:t>一、 理解与分析</w:t>
      </w:r>
    </w:p>
    <w:p w:rsidR="00DB521A" w:rsidRPr="000E015A" w:rsidRDefault="00DB521A" w:rsidP="00057E6D">
      <w:pPr>
        <w:spacing w:line="360" w:lineRule="exact"/>
        <w:ind w:firstLineChars="200" w:firstLine="422"/>
        <w:rPr>
          <w:rFonts w:ascii="仿宋" w:eastAsia="仿宋" w:hAnsi="仿宋"/>
          <w:b/>
          <w:szCs w:val="21"/>
        </w:rPr>
      </w:pPr>
      <w:r w:rsidRPr="000E015A">
        <w:rPr>
          <w:rFonts w:ascii="仿宋" w:eastAsia="仿宋" w:hAnsi="仿宋"/>
          <w:b/>
          <w:szCs w:val="21"/>
        </w:rPr>
        <w:t>1.</w:t>
      </w:r>
      <w:r w:rsidRPr="000E015A">
        <w:rPr>
          <w:rFonts w:ascii="仿宋" w:eastAsia="仿宋" w:hAnsi="仿宋" w:hint="eastAsia"/>
          <w:b/>
          <w:szCs w:val="21"/>
        </w:rPr>
        <w:t xml:space="preserve"> 幼儿故事有哪些常见类型</w:t>
      </w:r>
      <w:r w:rsidRPr="000E015A">
        <w:rPr>
          <w:rFonts w:ascii="仿宋" w:eastAsia="仿宋" w:hAnsi="仿宋"/>
          <w:b/>
          <w:szCs w:val="21"/>
        </w:rPr>
        <w:t>?</w:t>
      </w:r>
      <w:r w:rsidRPr="000E015A">
        <w:rPr>
          <w:rFonts w:ascii="仿宋" w:eastAsia="仿宋" w:hAnsi="仿宋" w:hint="eastAsia"/>
          <w:b/>
          <w:szCs w:val="21"/>
        </w:rPr>
        <w:t>请为每一种类型举出一篇例文。</w:t>
      </w:r>
    </w:p>
    <w:p w:rsidR="0015073F" w:rsidRPr="000E015A" w:rsidRDefault="0015073F"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故事是叙事性文学体裁的一种</w:t>
      </w:r>
      <w:r w:rsidRPr="000E015A">
        <w:rPr>
          <w:rFonts w:ascii="仿宋" w:eastAsia="仿宋" w:hAnsi="仿宋"/>
          <w:color w:val="auto"/>
          <w:sz w:val="21"/>
          <w:szCs w:val="21"/>
        </w:rPr>
        <w:t>,</w:t>
      </w:r>
      <w:r w:rsidRPr="000E015A">
        <w:rPr>
          <w:rFonts w:ascii="仿宋" w:eastAsia="仿宋" w:hAnsi="仿宋" w:hint="eastAsia"/>
          <w:color w:val="auto"/>
          <w:sz w:val="21"/>
          <w:szCs w:val="21"/>
        </w:rPr>
        <w:t>它侧重于事件过程的描述</w:t>
      </w:r>
      <w:r w:rsidRPr="000E015A">
        <w:rPr>
          <w:rFonts w:ascii="仿宋" w:eastAsia="仿宋" w:hAnsi="仿宋"/>
          <w:color w:val="auto"/>
          <w:sz w:val="21"/>
          <w:szCs w:val="21"/>
        </w:rPr>
        <w:t>,</w:t>
      </w:r>
      <w:r w:rsidRPr="000E015A">
        <w:rPr>
          <w:rFonts w:ascii="仿宋" w:eastAsia="仿宋" w:hAnsi="仿宋" w:hint="eastAsia"/>
          <w:color w:val="auto"/>
          <w:sz w:val="21"/>
          <w:szCs w:val="21"/>
        </w:rPr>
        <w:t>强调情节的完整性、连贯性、生动性和趣味性</w:t>
      </w:r>
      <w:r w:rsidRPr="000E015A">
        <w:rPr>
          <w:rFonts w:ascii="仿宋" w:eastAsia="仿宋" w:hAnsi="仿宋"/>
          <w:color w:val="auto"/>
          <w:sz w:val="21"/>
          <w:szCs w:val="21"/>
        </w:rPr>
        <w:t>,</w:t>
      </w:r>
      <w:r w:rsidRPr="000E015A">
        <w:rPr>
          <w:rFonts w:ascii="仿宋" w:eastAsia="仿宋" w:hAnsi="仿宋" w:hint="eastAsia"/>
          <w:color w:val="auto"/>
          <w:sz w:val="21"/>
          <w:szCs w:val="21"/>
        </w:rPr>
        <w:t>比较适合口头讲述。幼儿故事是适于幼儿聆听、阅读的故事</w:t>
      </w:r>
      <w:r w:rsidR="00057E6D" w:rsidRPr="000E015A">
        <w:rPr>
          <w:rFonts w:ascii="仿宋" w:eastAsia="仿宋" w:hAnsi="仿宋" w:hint="eastAsia"/>
          <w:color w:val="auto"/>
          <w:sz w:val="21"/>
          <w:szCs w:val="21"/>
        </w:rPr>
        <w:t>。</w:t>
      </w:r>
      <w:r w:rsidR="00057E6D" w:rsidRPr="000E015A">
        <w:rPr>
          <w:rFonts w:ascii="仿宋" w:eastAsia="仿宋" w:hAnsi="仿宋"/>
          <w:color w:val="auto"/>
          <w:sz w:val="21"/>
          <w:szCs w:val="21"/>
        </w:rPr>
        <w:t xml:space="preserve"> </w:t>
      </w:r>
    </w:p>
    <w:p w:rsidR="0015073F" w:rsidRPr="000E015A" w:rsidRDefault="0015073F" w:rsidP="00057E6D">
      <w:pPr>
        <w:pStyle w:val="a7"/>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幼儿故事的类型比较丰富。</w:t>
      </w:r>
    </w:p>
    <w:p w:rsidR="0015073F" w:rsidRPr="000E015A" w:rsidRDefault="0015073F" w:rsidP="00057E6D">
      <w:pPr>
        <w:spacing w:line="360" w:lineRule="exact"/>
        <w:ind w:firstLineChars="200" w:firstLine="420"/>
        <w:rPr>
          <w:rFonts w:ascii="仿宋" w:eastAsia="仿宋" w:hAnsi="仿宋"/>
          <w:szCs w:val="21"/>
        </w:rPr>
      </w:pPr>
      <w:r w:rsidRPr="000E015A">
        <w:rPr>
          <w:rFonts w:ascii="仿宋" w:eastAsia="仿宋" w:hAnsi="仿宋" w:hint="eastAsia"/>
          <w:szCs w:val="21"/>
        </w:rPr>
        <w:t>从表现媒介来看</w:t>
      </w:r>
      <w:r w:rsidRPr="000E015A">
        <w:rPr>
          <w:rFonts w:ascii="仿宋" w:eastAsia="仿宋" w:hAnsi="仿宋"/>
          <w:szCs w:val="21"/>
        </w:rPr>
        <w:t>,</w:t>
      </w:r>
      <w:r w:rsidRPr="000E015A">
        <w:rPr>
          <w:rFonts w:ascii="仿宋" w:eastAsia="仿宋" w:hAnsi="仿宋" w:hint="eastAsia"/>
          <w:szCs w:val="21"/>
        </w:rPr>
        <w:t>幼儿故事可以分为：纯文字故事（</w:t>
      </w:r>
      <w:r w:rsidR="003E3A3D" w:rsidRPr="000E015A">
        <w:rPr>
          <w:rFonts w:ascii="仿宋" w:eastAsia="仿宋" w:hAnsi="仿宋" w:hint="eastAsia"/>
          <w:szCs w:val="21"/>
        </w:rPr>
        <w:t>卡洛尔</w:t>
      </w:r>
      <w:r w:rsidRPr="000E015A">
        <w:rPr>
          <w:rFonts w:ascii="仿宋" w:eastAsia="仿宋" w:hAnsi="仿宋" w:hint="eastAsia"/>
          <w:szCs w:val="21"/>
        </w:rPr>
        <w:t>《</w:t>
      </w:r>
      <w:r w:rsidR="003E3A3D" w:rsidRPr="000E015A">
        <w:rPr>
          <w:rFonts w:ascii="仿宋" w:eastAsia="仿宋" w:hAnsi="仿宋" w:hint="eastAsia"/>
          <w:szCs w:val="21"/>
        </w:rPr>
        <w:t>爱丽丝漫游奇境记</w:t>
      </w:r>
      <w:r w:rsidRPr="000E015A">
        <w:rPr>
          <w:rFonts w:ascii="仿宋" w:eastAsia="仿宋" w:hAnsi="仿宋" w:hint="eastAsia"/>
          <w:szCs w:val="21"/>
        </w:rPr>
        <w:t>》）、图画故事（宫西达也《好饿的小蛇》）。</w:t>
      </w:r>
    </w:p>
    <w:p w:rsidR="0015073F" w:rsidRPr="000E015A" w:rsidRDefault="0015073F" w:rsidP="00057E6D">
      <w:pPr>
        <w:spacing w:line="360" w:lineRule="exact"/>
        <w:ind w:firstLineChars="200" w:firstLine="420"/>
        <w:rPr>
          <w:rFonts w:ascii="仿宋" w:eastAsia="仿宋" w:hAnsi="仿宋"/>
          <w:szCs w:val="21"/>
        </w:rPr>
      </w:pPr>
      <w:r w:rsidRPr="000E015A">
        <w:rPr>
          <w:rFonts w:ascii="仿宋" w:eastAsia="仿宋" w:hAnsi="仿宋" w:hint="eastAsia"/>
          <w:szCs w:val="21"/>
        </w:rPr>
        <w:t>从创作者来看</w:t>
      </w:r>
      <w:r w:rsidRPr="000E015A">
        <w:rPr>
          <w:rFonts w:ascii="仿宋" w:eastAsia="仿宋" w:hAnsi="仿宋"/>
          <w:szCs w:val="21"/>
        </w:rPr>
        <w:t>,</w:t>
      </w:r>
      <w:r w:rsidRPr="000E015A">
        <w:rPr>
          <w:rFonts w:ascii="仿宋" w:eastAsia="仿宋" w:hAnsi="仿宋" w:hint="eastAsia"/>
          <w:szCs w:val="21"/>
        </w:rPr>
        <w:t>幼儿故事可以分为：民间故事（《田螺姑娘》）、改编故事（</w:t>
      </w:r>
      <w:r w:rsidR="00334D4F" w:rsidRPr="000E015A">
        <w:rPr>
          <w:rFonts w:ascii="仿宋" w:eastAsia="仿宋" w:hAnsi="仿宋" w:hint="eastAsia"/>
          <w:szCs w:val="21"/>
        </w:rPr>
        <w:t>夏尔·贝洛尔</w:t>
      </w:r>
      <w:r w:rsidRPr="000E015A">
        <w:rPr>
          <w:rFonts w:ascii="仿宋" w:eastAsia="仿宋" w:hAnsi="仿宋" w:hint="eastAsia"/>
          <w:szCs w:val="21"/>
        </w:rPr>
        <w:t>《小红帽》）和创作故事</w:t>
      </w:r>
      <w:r w:rsidR="003E3A3D" w:rsidRPr="000E015A">
        <w:rPr>
          <w:rFonts w:ascii="仿宋" w:eastAsia="仿宋" w:hAnsi="仿宋" w:hint="eastAsia"/>
          <w:szCs w:val="21"/>
        </w:rPr>
        <w:t>（安徒生《丑小鸭》）</w:t>
      </w:r>
      <w:r w:rsidRPr="000E015A">
        <w:rPr>
          <w:rFonts w:ascii="仿宋" w:eastAsia="仿宋" w:hAnsi="仿宋" w:hint="eastAsia"/>
          <w:szCs w:val="21"/>
        </w:rPr>
        <w:t>。</w:t>
      </w:r>
    </w:p>
    <w:p w:rsidR="0015073F" w:rsidRPr="000E015A" w:rsidRDefault="0015073F" w:rsidP="00057E6D">
      <w:pPr>
        <w:spacing w:line="360" w:lineRule="exact"/>
        <w:ind w:firstLineChars="200" w:firstLine="420"/>
        <w:rPr>
          <w:rFonts w:ascii="仿宋" w:eastAsia="仿宋" w:hAnsi="仿宋"/>
          <w:szCs w:val="21"/>
        </w:rPr>
      </w:pPr>
      <w:r w:rsidRPr="000E015A">
        <w:rPr>
          <w:rFonts w:ascii="仿宋" w:eastAsia="仿宋" w:hAnsi="仿宋" w:hint="eastAsia"/>
          <w:szCs w:val="21"/>
        </w:rPr>
        <w:t>从体裁来看</w:t>
      </w:r>
      <w:r w:rsidRPr="000E015A">
        <w:rPr>
          <w:rFonts w:ascii="仿宋" w:eastAsia="仿宋" w:hAnsi="仿宋"/>
          <w:szCs w:val="21"/>
        </w:rPr>
        <w:t>,</w:t>
      </w:r>
      <w:r w:rsidRPr="000E015A">
        <w:rPr>
          <w:rFonts w:ascii="仿宋" w:eastAsia="仿宋" w:hAnsi="仿宋" w:hint="eastAsia"/>
          <w:szCs w:val="21"/>
        </w:rPr>
        <w:t>幼儿故事可以分为</w:t>
      </w:r>
      <w:r w:rsidR="00334D4F" w:rsidRPr="000E015A">
        <w:rPr>
          <w:rFonts w:ascii="仿宋" w:eastAsia="仿宋" w:hAnsi="仿宋" w:hint="eastAsia"/>
          <w:szCs w:val="21"/>
        </w:rPr>
        <w:t>：</w:t>
      </w:r>
      <w:r w:rsidRPr="000E015A">
        <w:rPr>
          <w:rFonts w:ascii="仿宋" w:eastAsia="仿宋" w:hAnsi="仿宋" w:hint="eastAsia"/>
          <w:szCs w:val="21"/>
        </w:rPr>
        <w:t>散文体故事</w:t>
      </w:r>
      <w:r w:rsidR="00334D4F" w:rsidRPr="000E015A">
        <w:rPr>
          <w:rFonts w:ascii="仿宋" w:eastAsia="仿宋" w:hAnsi="仿宋" w:hint="eastAsia"/>
          <w:szCs w:val="21"/>
        </w:rPr>
        <w:t>（</w:t>
      </w:r>
      <w:r w:rsidR="0098331D" w:rsidRPr="000E015A">
        <w:rPr>
          <w:rFonts w:ascii="仿宋" w:eastAsia="仿宋" w:hAnsi="仿宋" w:hint="eastAsia"/>
          <w:szCs w:val="21"/>
        </w:rPr>
        <w:t>林格伦《小飞人三部曲》</w:t>
      </w:r>
      <w:r w:rsidR="00334D4F" w:rsidRPr="000E015A">
        <w:rPr>
          <w:rFonts w:ascii="仿宋" w:eastAsia="仿宋" w:hAnsi="仿宋" w:hint="eastAsia"/>
          <w:szCs w:val="21"/>
        </w:rPr>
        <w:t>）</w:t>
      </w:r>
      <w:r w:rsidRPr="000E015A">
        <w:rPr>
          <w:rFonts w:ascii="仿宋" w:eastAsia="仿宋" w:hAnsi="仿宋" w:hint="eastAsia"/>
          <w:szCs w:val="21"/>
        </w:rPr>
        <w:t>、诗体故事</w:t>
      </w:r>
      <w:r w:rsidR="00334D4F" w:rsidRPr="000E015A">
        <w:rPr>
          <w:rFonts w:ascii="仿宋" w:eastAsia="仿宋" w:hAnsi="仿宋" w:hint="eastAsia"/>
          <w:szCs w:val="21"/>
        </w:rPr>
        <w:t>（普希金《渔夫和金鱼的故事》）</w:t>
      </w:r>
      <w:r w:rsidRPr="000E015A">
        <w:rPr>
          <w:rFonts w:ascii="仿宋" w:eastAsia="仿宋" w:hAnsi="仿宋" w:hint="eastAsia"/>
          <w:szCs w:val="21"/>
        </w:rPr>
        <w:t>。</w:t>
      </w:r>
    </w:p>
    <w:p w:rsidR="0015073F" w:rsidRPr="000E015A" w:rsidRDefault="0015073F" w:rsidP="00057E6D">
      <w:pPr>
        <w:spacing w:line="360" w:lineRule="exact"/>
        <w:ind w:firstLineChars="200" w:firstLine="420"/>
        <w:rPr>
          <w:rFonts w:ascii="仿宋" w:eastAsia="仿宋" w:hAnsi="仿宋"/>
          <w:szCs w:val="21"/>
        </w:rPr>
      </w:pPr>
      <w:r w:rsidRPr="000E015A">
        <w:rPr>
          <w:rFonts w:ascii="仿宋" w:eastAsia="仿宋" w:hAnsi="仿宋" w:hint="eastAsia"/>
          <w:szCs w:val="21"/>
        </w:rPr>
        <w:t>从艺术手法来看</w:t>
      </w:r>
      <w:r w:rsidRPr="000E015A">
        <w:rPr>
          <w:rFonts w:ascii="仿宋" w:eastAsia="仿宋" w:hAnsi="仿宋"/>
          <w:szCs w:val="21"/>
        </w:rPr>
        <w:t>,</w:t>
      </w:r>
      <w:r w:rsidRPr="000E015A">
        <w:rPr>
          <w:rFonts w:ascii="仿宋" w:eastAsia="仿宋" w:hAnsi="仿宋" w:hint="eastAsia"/>
          <w:szCs w:val="21"/>
        </w:rPr>
        <w:t>幼儿故事可以分为</w:t>
      </w:r>
      <w:r w:rsidR="00334D4F" w:rsidRPr="000E015A">
        <w:rPr>
          <w:rFonts w:ascii="仿宋" w:eastAsia="仿宋" w:hAnsi="仿宋" w:hint="eastAsia"/>
          <w:szCs w:val="21"/>
        </w:rPr>
        <w:t>：</w:t>
      </w:r>
      <w:r w:rsidR="00057E6D" w:rsidRPr="000E015A">
        <w:rPr>
          <w:rFonts w:ascii="仿宋" w:eastAsia="仿宋" w:hAnsi="仿宋" w:hint="eastAsia"/>
          <w:szCs w:val="21"/>
        </w:rPr>
        <w:t>现实生活</w:t>
      </w:r>
      <w:r w:rsidRPr="000E015A">
        <w:rPr>
          <w:rFonts w:ascii="仿宋" w:eastAsia="仿宋" w:hAnsi="仿宋" w:hint="eastAsia"/>
          <w:szCs w:val="21"/>
        </w:rPr>
        <w:t>故事</w:t>
      </w:r>
      <w:r w:rsidR="00334D4F" w:rsidRPr="000E015A">
        <w:rPr>
          <w:rFonts w:ascii="仿宋" w:eastAsia="仿宋" w:hAnsi="仿宋" w:hint="eastAsia"/>
          <w:szCs w:val="21"/>
        </w:rPr>
        <w:t>（郑春华《大头儿子和小头爸爸》）、</w:t>
      </w:r>
      <w:r w:rsidR="00057E6D" w:rsidRPr="000E015A">
        <w:rPr>
          <w:rFonts w:ascii="仿宋" w:eastAsia="仿宋" w:hAnsi="仿宋" w:hint="eastAsia"/>
          <w:szCs w:val="21"/>
        </w:rPr>
        <w:t>童话</w:t>
      </w:r>
      <w:r w:rsidRPr="000E015A">
        <w:rPr>
          <w:rFonts w:ascii="仿宋" w:eastAsia="仿宋" w:hAnsi="仿宋" w:hint="eastAsia"/>
          <w:szCs w:val="21"/>
        </w:rPr>
        <w:t>故事</w:t>
      </w:r>
      <w:r w:rsidR="00334D4F" w:rsidRPr="000E015A">
        <w:rPr>
          <w:rFonts w:ascii="仿宋" w:eastAsia="仿宋" w:hAnsi="仿宋" w:hint="eastAsia"/>
          <w:szCs w:val="21"/>
        </w:rPr>
        <w:t>（汤素兰《笨狼的故事》）</w:t>
      </w:r>
      <w:r w:rsidRPr="000E015A">
        <w:rPr>
          <w:rFonts w:ascii="仿宋" w:eastAsia="仿宋" w:hAnsi="仿宋" w:hint="eastAsia"/>
          <w:szCs w:val="21"/>
        </w:rPr>
        <w:t xml:space="preserve">。 </w:t>
      </w:r>
      <w:r w:rsidRPr="000E015A">
        <w:rPr>
          <w:rFonts w:ascii="仿宋" w:eastAsia="仿宋" w:hAnsi="仿宋"/>
          <w:szCs w:val="21"/>
        </w:rPr>
        <w:t xml:space="preserve"> </w:t>
      </w:r>
    </w:p>
    <w:p w:rsidR="0015073F" w:rsidRPr="000E015A" w:rsidRDefault="0015073F" w:rsidP="00057E6D">
      <w:pPr>
        <w:spacing w:line="360" w:lineRule="exact"/>
        <w:ind w:firstLineChars="200" w:firstLine="420"/>
        <w:rPr>
          <w:rFonts w:ascii="仿宋" w:eastAsia="仿宋" w:hAnsi="仿宋"/>
          <w:szCs w:val="21"/>
        </w:rPr>
      </w:pPr>
      <w:r w:rsidRPr="000E015A">
        <w:rPr>
          <w:rFonts w:ascii="仿宋" w:eastAsia="仿宋" w:hAnsi="仿宋" w:hint="eastAsia"/>
          <w:szCs w:val="21"/>
        </w:rPr>
        <w:t>从内容来看</w:t>
      </w:r>
      <w:r w:rsidRPr="000E015A">
        <w:rPr>
          <w:rFonts w:ascii="仿宋" w:eastAsia="仿宋" w:hAnsi="仿宋"/>
          <w:szCs w:val="21"/>
        </w:rPr>
        <w:t>,</w:t>
      </w:r>
      <w:r w:rsidRPr="000E015A">
        <w:rPr>
          <w:rFonts w:ascii="仿宋" w:eastAsia="仿宋" w:hAnsi="仿宋" w:hint="eastAsia"/>
          <w:szCs w:val="21"/>
        </w:rPr>
        <w:t>根据内容主题的不同，幼儿故事可以分为各种类型系列，如神话</w:t>
      </w:r>
      <w:r w:rsidR="0098331D" w:rsidRPr="000E015A">
        <w:rPr>
          <w:rFonts w:ascii="仿宋" w:eastAsia="仿宋" w:hAnsi="仿宋" w:hint="eastAsia"/>
          <w:szCs w:val="21"/>
        </w:rPr>
        <w:t>（《女娲补天》）</w:t>
      </w:r>
      <w:r w:rsidRPr="000E015A">
        <w:rPr>
          <w:rFonts w:ascii="仿宋" w:eastAsia="仿宋" w:hAnsi="仿宋" w:hint="eastAsia"/>
          <w:szCs w:val="21"/>
        </w:rPr>
        <w:t>、传说</w:t>
      </w:r>
      <w:r w:rsidR="0098331D" w:rsidRPr="000E015A">
        <w:rPr>
          <w:rFonts w:ascii="仿宋" w:eastAsia="仿宋" w:hAnsi="仿宋" w:hint="eastAsia"/>
          <w:szCs w:val="21"/>
        </w:rPr>
        <w:t>（《端午节的传说》）</w:t>
      </w:r>
      <w:r w:rsidRPr="000E015A">
        <w:rPr>
          <w:rFonts w:ascii="仿宋" w:eastAsia="仿宋" w:hAnsi="仿宋" w:hint="eastAsia"/>
          <w:szCs w:val="21"/>
        </w:rPr>
        <w:t>、寓言</w:t>
      </w:r>
      <w:r w:rsidR="0098331D" w:rsidRPr="000E015A">
        <w:rPr>
          <w:rFonts w:ascii="仿宋" w:eastAsia="仿宋" w:hAnsi="仿宋" w:hint="eastAsia"/>
          <w:szCs w:val="21"/>
        </w:rPr>
        <w:t>（《</w:t>
      </w:r>
      <w:r w:rsidR="00F54799" w:rsidRPr="000E015A">
        <w:rPr>
          <w:rFonts w:ascii="仿宋" w:eastAsia="仿宋" w:hAnsi="仿宋" w:hint="eastAsia"/>
          <w:szCs w:val="21"/>
        </w:rPr>
        <w:t>狐狸和葡萄</w:t>
      </w:r>
      <w:r w:rsidR="0098331D" w:rsidRPr="000E015A">
        <w:rPr>
          <w:rFonts w:ascii="仿宋" w:eastAsia="仿宋" w:hAnsi="仿宋" w:hint="eastAsia"/>
          <w:szCs w:val="21"/>
        </w:rPr>
        <w:t>》）</w:t>
      </w:r>
      <w:r w:rsidRPr="000E015A">
        <w:rPr>
          <w:rFonts w:ascii="仿宋" w:eastAsia="仿宋" w:hAnsi="仿宋" w:hint="eastAsia"/>
          <w:szCs w:val="21"/>
        </w:rPr>
        <w:t>、笑话</w:t>
      </w:r>
      <w:r w:rsidR="00F54799" w:rsidRPr="000E015A">
        <w:rPr>
          <w:rFonts w:ascii="仿宋" w:eastAsia="仿宋" w:hAnsi="仿宋" w:hint="eastAsia"/>
          <w:szCs w:val="21"/>
        </w:rPr>
        <w:t>（《一厚一薄》）</w:t>
      </w:r>
      <w:r w:rsidRPr="000E015A">
        <w:rPr>
          <w:rFonts w:ascii="仿宋" w:eastAsia="仿宋" w:hAnsi="仿宋" w:hint="eastAsia"/>
          <w:szCs w:val="21"/>
        </w:rPr>
        <w:t>、民间故事</w:t>
      </w:r>
      <w:r w:rsidR="00F54799" w:rsidRPr="000E015A">
        <w:rPr>
          <w:rFonts w:ascii="仿宋" w:eastAsia="仿宋" w:hAnsi="仿宋" w:hint="eastAsia"/>
          <w:szCs w:val="21"/>
        </w:rPr>
        <w:t>（《聪明的阿凡提》）</w:t>
      </w:r>
      <w:r w:rsidRPr="000E015A">
        <w:rPr>
          <w:rFonts w:ascii="仿宋" w:eastAsia="仿宋" w:hAnsi="仿宋" w:hint="eastAsia"/>
          <w:szCs w:val="21"/>
        </w:rPr>
        <w:t>等；历史故事</w:t>
      </w:r>
      <w:r w:rsidR="00F54799" w:rsidRPr="000E015A">
        <w:rPr>
          <w:rFonts w:ascii="仿宋" w:eastAsia="仿宋" w:hAnsi="仿宋" w:hint="eastAsia"/>
          <w:szCs w:val="21"/>
        </w:rPr>
        <w:t>（《</w:t>
      </w:r>
      <w:r w:rsidR="00314918" w:rsidRPr="000E015A">
        <w:rPr>
          <w:rFonts w:ascii="仿宋" w:eastAsia="仿宋" w:hAnsi="仿宋" w:hint="eastAsia"/>
          <w:szCs w:val="21"/>
        </w:rPr>
        <w:t>文成公主进藏</w:t>
      </w:r>
      <w:r w:rsidR="00F54799" w:rsidRPr="000E015A">
        <w:rPr>
          <w:rFonts w:ascii="仿宋" w:eastAsia="仿宋" w:hAnsi="仿宋" w:hint="eastAsia"/>
          <w:szCs w:val="21"/>
        </w:rPr>
        <w:t>》）</w:t>
      </w:r>
      <w:r w:rsidRPr="000E015A">
        <w:rPr>
          <w:rFonts w:ascii="仿宋" w:eastAsia="仿宋" w:hAnsi="仿宋" w:hint="eastAsia"/>
          <w:szCs w:val="21"/>
        </w:rPr>
        <w:t>、人物故事</w:t>
      </w:r>
      <w:r w:rsidRPr="000E015A">
        <w:rPr>
          <w:rFonts w:ascii="仿宋" w:eastAsia="仿宋" w:hAnsi="仿宋"/>
          <w:szCs w:val="21"/>
        </w:rPr>
        <w:t>(</w:t>
      </w:r>
      <w:r w:rsidR="00F54799" w:rsidRPr="000E015A">
        <w:rPr>
          <w:rFonts w:ascii="仿宋" w:eastAsia="仿宋" w:hAnsi="仿宋" w:hint="eastAsia"/>
          <w:szCs w:val="21"/>
        </w:rPr>
        <w:t>《鲁班与赵州桥》</w:t>
      </w:r>
      <w:r w:rsidRPr="000E015A">
        <w:rPr>
          <w:rFonts w:ascii="仿宋" w:eastAsia="仿宋" w:hAnsi="仿宋"/>
          <w:szCs w:val="21"/>
        </w:rPr>
        <w:t>)</w:t>
      </w:r>
      <w:r w:rsidRPr="000E015A">
        <w:rPr>
          <w:rFonts w:ascii="仿宋" w:eastAsia="仿宋" w:hAnsi="仿宋" w:hint="eastAsia"/>
          <w:szCs w:val="21"/>
        </w:rPr>
        <w:t>、动植物故事</w:t>
      </w:r>
      <w:r w:rsidR="00F54799" w:rsidRPr="000E015A">
        <w:rPr>
          <w:rFonts w:ascii="仿宋" w:eastAsia="仿宋" w:hAnsi="仿宋" w:hint="eastAsia"/>
          <w:szCs w:val="21"/>
        </w:rPr>
        <w:t>（《兔子为什么成了豁嘴唇儿》）</w:t>
      </w:r>
      <w:r w:rsidRPr="000E015A">
        <w:rPr>
          <w:rFonts w:ascii="仿宋" w:eastAsia="仿宋" w:hAnsi="仿宋" w:hint="eastAsia"/>
          <w:szCs w:val="21"/>
        </w:rPr>
        <w:t>等。</w:t>
      </w:r>
    </w:p>
    <w:p w:rsidR="00EF5888" w:rsidRPr="000E015A" w:rsidRDefault="00EF5888" w:rsidP="00057E6D">
      <w:pPr>
        <w:spacing w:line="360" w:lineRule="exact"/>
        <w:rPr>
          <w:rFonts w:ascii="仿宋" w:eastAsia="仿宋" w:hAnsi="仿宋"/>
          <w:szCs w:val="21"/>
        </w:rPr>
      </w:pPr>
    </w:p>
    <w:p w:rsidR="00DB521A" w:rsidRPr="000E015A" w:rsidRDefault="00DB521A" w:rsidP="00057E6D">
      <w:pPr>
        <w:spacing w:line="360" w:lineRule="exact"/>
        <w:ind w:firstLineChars="200" w:firstLine="422"/>
        <w:rPr>
          <w:rFonts w:ascii="仿宋" w:eastAsia="仿宋" w:hAnsi="仿宋"/>
          <w:b/>
          <w:szCs w:val="21"/>
        </w:rPr>
      </w:pPr>
      <w:r w:rsidRPr="000E015A">
        <w:rPr>
          <w:rFonts w:ascii="仿宋" w:eastAsia="仿宋" w:hAnsi="仿宋"/>
          <w:b/>
          <w:szCs w:val="21"/>
        </w:rPr>
        <w:t>2.</w:t>
      </w:r>
      <w:r w:rsidRPr="000E015A">
        <w:rPr>
          <w:rFonts w:ascii="仿宋" w:eastAsia="仿宋" w:hAnsi="仿宋" w:hint="eastAsia"/>
          <w:b/>
          <w:szCs w:val="21"/>
        </w:rPr>
        <w:t xml:space="preserve"> 神话、传说、民间故事各有什么特点？请结合具体的作品进行阐述。</w:t>
      </w:r>
    </w:p>
    <w:p w:rsidR="00AB759F" w:rsidRPr="000E015A" w:rsidRDefault="00AB759F" w:rsidP="00057E6D">
      <w:pPr>
        <w:pStyle w:val="a4"/>
        <w:spacing w:line="360" w:lineRule="exact"/>
        <w:ind w:firstLineChars="200" w:firstLine="422"/>
        <w:rPr>
          <w:rFonts w:ascii="仿宋" w:eastAsia="仿宋" w:hAnsi="仿宋"/>
          <w:b/>
          <w:bCs/>
          <w:color w:val="auto"/>
          <w:sz w:val="21"/>
          <w:szCs w:val="21"/>
        </w:rPr>
      </w:pPr>
      <w:r w:rsidRPr="000E015A">
        <w:rPr>
          <w:rFonts w:ascii="仿宋" w:eastAsia="仿宋" w:hAnsi="仿宋" w:hint="eastAsia"/>
          <w:b/>
          <w:bCs/>
          <w:color w:val="auto"/>
          <w:sz w:val="21"/>
          <w:szCs w:val="21"/>
        </w:rPr>
        <w:t>神话</w:t>
      </w:r>
    </w:p>
    <w:p w:rsidR="00AB759F" w:rsidRPr="000E015A" w:rsidRDefault="00AB759F" w:rsidP="00037752">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神话是在人类早期社会萌生、发展与成熟的，关于宇宙、人类和文化起源的口头叙事。神话不是单纯的文学样式，它是人类童年无意识的集体信仰的产物，是先民关于世界和人如何产生、发展的一种神圣的叙事性解释，是人类原始的百科全书。</w:t>
      </w:r>
    </w:p>
    <w:p w:rsidR="00AB759F" w:rsidRPr="000E015A" w:rsidRDefault="00AB759F"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神话以朴素的语言表现先民们对天地万物起源、各种自然景象和社会生活的理解，情节奇异，形象怪诞，情境神奇，具有浓郁的幻想性。</w:t>
      </w:r>
    </w:p>
    <w:p w:rsidR="00AB759F" w:rsidRPr="000E015A" w:rsidRDefault="000E015A" w:rsidP="00057E6D">
      <w:pPr>
        <w:pStyle w:val="a4"/>
        <w:spacing w:line="360" w:lineRule="exact"/>
        <w:ind w:firstLineChars="200" w:firstLine="420"/>
        <w:rPr>
          <w:rFonts w:ascii="仿宋" w:eastAsia="仿宋" w:hAnsi="仿宋"/>
          <w:color w:val="auto"/>
          <w:sz w:val="21"/>
          <w:szCs w:val="21"/>
        </w:rPr>
      </w:pPr>
      <w:r>
        <w:rPr>
          <w:rFonts w:ascii="仿宋" w:eastAsia="仿宋" w:hAnsi="仿宋" w:hint="eastAsia"/>
          <w:color w:val="auto"/>
          <w:sz w:val="21"/>
          <w:szCs w:val="21"/>
        </w:rPr>
        <w:t>第一，</w:t>
      </w:r>
      <w:r w:rsidR="00AB759F" w:rsidRPr="000E015A">
        <w:rPr>
          <w:rFonts w:ascii="仿宋" w:eastAsia="仿宋" w:hAnsi="仿宋" w:hint="eastAsia"/>
          <w:color w:val="auto"/>
          <w:sz w:val="21"/>
          <w:szCs w:val="21"/>
        </w:rPr>
        <w:t>神话的时空大多为太古时代</w:t>
      </w:r>
      <w:r>
        <w:rPr>
          <w:rFonts w:ascii="仿宋" w:eastAsia="仿宋" w:hAnsi="仿宋" w:hint="eastAsia"/>
          <w:color w:val="auto"/>
          <w:sz w:val="21"/>
          <w:szCs w:val="21"/>
        </w:rPr>
        <w:t>。</w:t>
      </w:r>
    </w:p>
    <w:p w:rsidR="00AB759F" w:rsidRPr="000E015A" w:rsidRDefault="00AB759F"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神话的时空大都是混沌、无序的太古时代。如创世神话常见的开头是：“宇宙初开之时”“很古的时候”“很久很久以前，宇宙间全是茫茫的大水”等，以朴实的语言，交代古老无序的时空，从而引发圣灵或英雄的壮举，最终建立了宇宙的秩序。</w:t>
      </w:r>
    </w:p>
    <w:p w:rsidR="00AB759F" w:rsidRPr="000E015A" w:rsidRDefault="000E015A" w:rsidP="00057E6D">
      <w:pPr>
        <w:pStyle w:val="a4"/>
        <w:spacing w:line="360" w:lineRule="exact"/>
        <w:ind w:firstLineChars="200" w:firstLine="420"/>
        <w:rPr>
          <w:rFonts w:ascii="仿宋" w:eastAsia="仿宋" w:hAnsi="仿宋"/>
          <w:color w:val="auto"/>
          <w:sz w:val="21"/>
          <w:szCs w:val="21"/>
        </w:rPr>
      </w:pPr>
      <w:r>
        <w:rPr>
          <w:rFonts w:ascii="仿宋" w:eastAsia="仿宋" w:hAnsi="仿宋" w:hint="eastAsia"/>
          <w:color w:val="auto"/>
          <w:sz w:val="21"/>
          <w:szCs w:val="21"/>
        </w:rPr>
        <w:t>第二，</w:t>
      </w:r>
      <w:r w:rsidR="00AB759F" w:rsidRPr="000E015A">
        <w:rPr>
          <w:rFonts w:ascii="仿宋" w:eastAsia="仿宋" w:hAnsi="仿宋" w:hint="eastAsia"/>
          <w:color w:val="auto"/>
          <w:sz w:val="21"/>
          <w:szCs w:val="21"/>
        </w:rPr>
        <w:t>神话的主角一般都具有神性</w:t>
      </w:r>
      <w:r>
        <w:rPr>
          <w:rFonts w:ascii="仿宋" w:eastAsia="仿宋" w:hAnsi="仿宋" w:hint="eastAsia"/>
          <w:color w:val="auto"/>
          <w:sz w:val="21"/>
          <w:szCs w:val="21"/>
        </w:rPr>
        <w:t>。</w:t>
      </w:r>
    </w:p>
    <w:p w:rsidR="00AB759F" w:rsidRPr="000E015A" w:rsidRDefault="00AB759F"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神话的主角一般是超越人的神灵、英雄或具有神性的动植物。神灵比人更具有掌握人类与大自然命运的强大力量，在宇宙间更具有自由意志，是超越人类的。人在神灵的身上投射了自己的记忆、理想、愿望等。中国上古神话中的神，往往出生非凡，相貌奇特。有</w:t>
      </w:r>
      <w:r w:rsidRPr="000E015A">
        <w:rPr>
          <w:rFonts w:ascii="仿宋" w:eastAsia="仿宋" w:hAnsi="仿宋" w:hint="eastAsia"/>
          <w:color w:val="auto"/>
          <w:sz w:val="21"/>
          <w:szCs w:val="21"/>
        </w:rPr>
        <w:lastRenderedPageBreak/>
        <w:t>的是全动物形：如鲧为黄龙，或黄熊，或三足鳖；禹为纠龙；夸父状如猿而虎形等。大多数神半兽半人：如西王母是人身、豹尾、虎齿、蓬发、善啸；女娲和伏羲，人面蛇（龙）身；盘古是狗首人身；炎帝是牛首人身，等等。后来在流传中，则大多数演变成了人形神，有的可以互变。创造文化的英雄中有一些是具有神性的动植物。</w:t>
      </w:r>
    </w:p>
    <w:p w:rsidR="00AB759F" w:rsidRPr="000E015A" w:rsidRDefault="000E015A" w:rsidP="00057E6D">
      <w:pPr>
        <w:pStyle w:val="a4"/>
        <w:spacing w:line="360" w:lineRule="exact"/>
        <w:ind w:firstLine="435"/>
        <w:rPr>
          <w:rFonts w:ascii="仿宋" w:eastAsia="仿宋" w:hAnsi="仿宋"/>
          <w:color w:val="auto"/>
          <w:sz w:val="21"/>
          <w:szCs w:val="21"/>
        </w:rPr>
      </w:pPr>
      <w:r>
        <w:rPr>
          <w:rFonts w:ascii="仿宋" w:eastAsia="仿宋" w:hAnsi="仿宋" w:hint="eastAsia"/>
          <w:color w:val="auto"/>
          <w:sz w:val="21"/>
          <w:szCs w:val="21"/>
        </w:rPr>
        <w:t>第三，</w:t>
      </w:r>
      <w:r w:rsidR="00AB759F" w:rsidRPr="000E015A">
        <w:rPr>
          <w:rFonts w:ascii="仿宋" w:eastAsia="仿宋" w:hAnsi="仿宋" w:hint="eastAsia"/>
          <w:color w:val="auto"/>
          <w:sz w:val="21"/>
          <w:szCs w:val="21"/>
        </w:rPr>
        <w:t>神话的主题主要是起源问题和神祇事迹</w:t>
      </w:r>
      <w:r>
        <w:rPr>
          <w:rFonts w:ascii="仿宋" w:eastAsia="仿宋" w:hAnsi="仿宋" w:hint="eastAsia"/>
          <w:color w:val="auto"/>
          <w:sz w:val="21"/>
          <w:szCs w:val="21"/>
        </w:rPr>
        <w:t>。</w:t>
      </w:r>
    </w:p>
    <w:p w:rsidR="00AB759F" w:rsidRPr="000E015A" w:rsidRDefault="00AB759F" w:rsidP="00037752">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神话是人类童年对世间万物与人类自身的思考，它的主题主要是两类：起源问题和神祇事迹。世界是怎么来的？人类是哪里来的？日月星辰、山川河流、风雨雷电、花草树木、鸟兽虫鱼是怎么形成的？人类的文化和风俗是怎么创造出来的？神话对诸如此类的问题做了解释。另一主题是关注人类自身与想象创造出的神、鬼、精灵、神性自然物等超自然力之间的关系。</w:t>
      </w:r>
    </w:p>
    <w:p w:rsidR="00AB759F" w:rsidRPr="000E015A" w:rsidRDefault="000E015A" w:rsidP="00057E6D">
      <w:pPr>
        <w:pStyle w:val="a4"/>
        <w:spacing w:line="360" w:lineRule="exact"/>
        <w:ind w:firstLineChars="200" w:firstLine="420"/>
        <w:rPr>
          <w:rFonts w:ascii="仿宋" w:eastAsia="仿宋" w:hAnsi="仿宋"/>
          <w:color w:val="auto"/>
          <w:sz w:val="21"/>
          <w:szCs w:val="21"/>
        </w:rPr>
      </w:pPr>
      <w:r>
        <w:rPr>
          <w:rFonts w:ascii="仿宋" w:eastAsia="仿宋" w:hAnsi="仿宋" w:hint="eastAsia"/>
          <w:color w:val="auto"/>
          <w:sz w:val="21"/>
          <w:szCs w:val="21"/>
        </w:rPr>
        <w:t>第四，</w:t>
      </w:r>
      <w:r w:rsidR="00AB759F" w:rsidRPr="000E015A">
        <w:rPr>
          <w:rFonts w:ascii="仿宋" w:eastAsia="仿宋" w:hAnsi="仿宋" w:hint="eastAsia"/>
          <w:color w:val="auto"/>
          <w:sz w:val="21"/>
          <w:szCs w:val="21"/>
        </w:rPr>
        <w:t>神话的叙事真实且神圣</w:t>
      </w:r>
      <w:r>
        <w:rPr>
          <w:rFonts w:ascii="仿宋" w:eastAsia="仿宋" w:hAnsi="仿宋" w:hint="eastAsia"/>
          <w:color w:val="auto"/>
          <w:sz w:val="21"/>
          <w:szCs w:val="21"/>
        </w:rPr>
        <w:t>。</w:t>
      </w:r>
    </w:p>
    <w:p w:rsidR="00AB759F" w:rsidRPr="000E015A" w:rsidRDefault="00AB759F" w:rsidP="00057E6D">
      <w:pPr>
        <w:pStyle w:val="a4"/>
        <w:spacing w:afterLines="50" w:after="156"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神话总是与神圣、庄严、崇高的事物联系在一起，所讲述的可能是原始部落的神圣知识，讲述者和聆听者都持有神圣崇拜的态度。神话与原始巫术、图腾崇拜等有着千丝万缕的联系。神话在其产生的早期，或在某个特定的情境中，如宗教活动或特定的仪式场合，对讲述者和听众而言，可能被认为是真实又神圣的叙事，当做确实发生过的历史事件。在初民那里，神话不是随便可以讲述的，宣讲神话是神圣的，讲述神话要有一定的场合和时机，对讲述人也是有规定的。</w:t>
      </w:r>
    </w:p>
    <w:p w:rsidR="00A24012" w:rsidRPr="000E015A" w:rsidRDefault="00A24012" w:rsidP="00057E6D">
      <w:pPr>
        <w:pStyle w:val="a4"/>
        <w:spacing w:line="360" w:lineRule="exact"/>
        <w:ind w:firstLineChars="200" w:firstLine="422"/>
        <w:rPr>
          <w:rFonts w:ascii="仿宋" w:eastAsia="仿宋" w:hAnsi="仿宋"/>
          <w:b/>
          <w:bCs/>
          <w:color w:val="auto"/>
          <w:sz w:val="21"/>
          <w:szCs w:val="21"/>
        </w:rPr>
      </w:pPr>
      <w:r w:rsidRPr="000E015A">
        <w:rPr>
          <w:rFonts w:ascii="仿宋" w:eastAsia="仿宋" w:hAnsi="仿宋" w:hint="eastAsia"/>
          <w:b/>
          <w:bCs/>
          <w:color w:val="auto"/>
          <w:sz w:val="21"/>
          <w:szCs w:val="21"/>
        </w:rPr>
        <w:t>传说</w:t>
      </w:r>
    </w:p>
    <w:p w:rsidR="00A24012" w:rsidRPr="000E015A" w:rsidRDefault="00A24012" w:rsidP="00037752">
      <w:pPr>
        <w:pStyle w:val="a4"/>
        <w:spacing w:line="360" w:lineRule="exact"/>
        <w:ind w:firstLineChars="200" w:firstLine="420"/>
        <w15:collapsed/>
        <w:rPr>
          <w:rFonts w:ascii="仿宋" w:eastAsia="仿宋" w:hAnsi="仿宋"/>
          <w:color w:val="auto"/>
          <w:sz w:val="21"/>
          <w:szCs w:val="21"/>
        </w:rPr>
      </w:pPr>
      <w:r w:rsidRPr="000E015A">
        <w:rPr>
          <w:rFonts w:ascii="仿宋" w:eastAsia="仿宋" w:hAnsi="仿宋" w:hint="eastAsia"/>
          <w:color w:val="auto"/>
          <w:sz w:val="21"/>
          <w:szCs w:val="21"/>
        </w:rPr>
        <w:t>传说是以口头方式创作、传播，与一定的历史人物、历史事件或地方古迹、自然风物、社会习俗等有关的故事。传说，又称为民间传说。民间传说是口述作品，</w:t>
      </w:r>
      <w:r w:rsidR="00256F92" w:rsidRPr="000E015A">
        <w:rPr>
          <w:rFonts w:ascii="仿宋" w:eastAsia="仿宋" w:hAnsi="仿宋" w:hint="eastAsia"/>
          <w:color w:val="auto"/>
          <w:sz w:val="21"/>
          <w:szCs w:val="21"/>
        </w:rPr>
        <w:t>其</w:t>
      </w:r>
      <w:r w:rsidRPr="000E015A">
        <w:rPr>
          <w:rFonts w:ascii="仿宋" w:eastAsia="仿宋" w:hAnsi="仿宋" w:hint="eastAsia"/>
          <w:color w:val="auto"/>
          <w:sz w:val="21"/>
          <w:szCs w:val="21"/>
        </w:rPr>
        <w:t>内容具有地域特色，在艺术表现上则传奇性与可信性相结合。</w:t>
      </w:r>
    </w:p>
    <w:p w:rsidR="00A24012" w:rsidRPr="000E015A" w:rsidRDefault="000E015A" w:rsidP="00057E6D">
      <w:pPr>
        <w:pStyle w:val="a4"/>
        <w:spacing w:line="360" w:lineRule="exact"/>
        <w:ind w:left="402"/>
        <w:rPr>
          <w:rFonts w:ascii="仿宋" w:eastAsia="仿宋" w:hAnsi="仿宋"/>
          <w:color w:val="auto"/>
          <w:sz w:val="21"/>
          <w:szCs w:val="21"/>
        </w:rPr>
      </w:pPr>
      <w:r>
        <w:rPr>
          <w:rFonts w:ascii="仿宋" w:eastAsia="仿宋" w:hAnsi="仿宋" w:hint="eastAsia"/>
          <w:color w:val="auto"/>
          <w:sz w:val="21"/>
          <w:szCs w:val="21"/>
        </w:rPr>
        <w:t>第一，</w:t>
      </w:r>
      <w:r w:rsidR="00A24012" w:rsidRPr="000E015A">
        <w:rPr>
          <w:rFonts w:ascii="仿宋" w:eastAsia="仿宋" w:hAnsi="仿宋" w:hint="eastAsia"/>
          <w:color w:val="auto"/>
          <w:sz w:val="21"/>
          <w:szCs w:val="21"/>
        </w:rPr>
        <w:t>传说的内容具有鲜明的地方色彩</w:t>
      </w:r>
      <w:r>
        <w:rPr>
          <w:rFonts w:ascii="仿宋" w:eastAsia="仿宋" w:hAnsi="仿宋" w:hint="eastAsia"/>
          <w:color w:val="auto"/>
          <w:sz w:val="21"/>
          <w:szCs w:val="21"/>
        </w:rPr>
        <w:t>。</w:t>
      </w:r>
    </w:p>
    <w:p w:rsidR="00037752" w:rsidRPr="000E015A" w:rsidRDefault="00A24012" w:rsidP="00057E6D">
      <w:pPr>
        <w:pStyle w:val="a4"/>
        <w:spacing w:line="360" w:lineRule="exact"/>
        <w:ind w:left="402"/>
        <w:rPr>
          <w:rFonts w:ascii="仿宋" w:eastAsia="仿宋" w:hAnsi="仿宋"/>
          <w:color w:val="auto"/>
          <w:sz w:val="21"/>
          <w:szCs w:val="21"/>
        </w:rPr>
      </w:pPr>
      <w:r w:rsidRPr="000E015A">
        <w:rPr>
          <w:rFonts w:ascii="仿宋" w:eastAsia="仿宋" w:hAnsi="仿宋" w:hint="eastAsia"/>
          <w:color w:val="auto"/>
          <w:sz w:val="21"/>
          <w:szCs w:val="21"/>
        </w:rPr>
        <w:t>从流传的区域空间看，传说具有地方性，它的内容带有流传地的生产、宗教、历史等</w:t>
      </w:r>
    </w:p>
    <w:p w:rsidR="00037752" w:rsidRPr="000E015A" w:rsidRDefault="00A24012" w:rsidP="00037752">
      <w:pPr>
        <w:pStyle w:val="a4"/>
        <w:spacing w:line="360" w:lineRule="exact"/>
        <w:rPr>
          <w:rFonts w:ascii="仿宋" w:eastAsia="仿宋" w:hAnsi="仿宋"/>
          <w:color w:val="auto"/>
          <w:sz w:val="21"/>
          <w:szCs w:val="21"/>
        </w:rPr>
      </w:pPr>
      <w:r w:rsidRPr="000E015A">
        <w:rPr>
          <w:rFonts w:ascii="仿宋" w:eastAsia="仿宋" w:hAnsi="仿宋" w:hint="eastAsia"/>
          <w:color w:val="auto"/>
          <w:sz w:val="21"/>
          <w:szCs w:val="21"/>
        </w:rPr>
        <w:t>地方性知识。传说的地方色彩是与传说的解释功能相联系的，传说解释特定区域内的人物、事件、古迹、风物和习俗等，只有对这些人、事、物熟悉的听众才能真正读懂传说背后蕴含的意义。</w:t>
      </w:r>
    </w:p>
    <w:p w:rsidR="00A24012" w:rsidRPr="000E015A" w:rsidRDefault="00A24012" w:rsidP="00037752">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有的传说通常会在不同地方传播，</w:t>
      </w:r>
      <w:r w:rsidR="00256F92" w:rsidRPr="000E015A">
        <w:rPr>
          <w:rFonts w:ascii="仿宋" w:eastAsia="仿宋" w:hAnsi="仿宋" w:hint="eastAsia"/>
          <w:color w:val="auto"/>
          <w:sz w:val="21"/>
          <w:szCs w:val="21"/>
        </w:rPr>
        <w:t>如牛郎织女的故事，</w:t>
      </w:r>
      <w:r w:rsidRPr="000E015A">
        <w:rPr>
          <w:rFonts w:ascii="仿宋" w:eastAsia="仿宋" w:hAnsi="仿宋" w:hint="eastAsia"/>
          <w:color w:val="auto"/>
          <w:sz w:val="21"/>
          <w:szCs w:val="21"/>
        </w:rPr>
        <w:t>一个基本的叙事情节结合到特定的地方背景上</w:t>
      </w:r>
      <w:r w:rsidR="00256F92" w:rsidRPr="000E015A">
        <w:rPr>
          <w:rFonts w:ascii="仿宋" w:eastAsia="仿宋" w:hAnsi="仿宋" w:hint="eastAsia"/>
          <w:color w:val="auto"/>
          <w:sz w:val="21"/>
          <w:szCs w:val="21"/>
        </w:rPr>
        <w:t>，</w:t>
      </w:r>
      <w:r w:rsidRPr="000E015A">
        <w:rPr>
          <w:rFonts w:ascii="仿宋" w:eastAsia="仿宋" w:hAnsi="仿宋" w:hint="eastAsia"/>
          <w:color w:val="auto"/>
          <w:sz w:val="21"/>
          <w:szCs w:val="21"/>
        </w:rPr>
        <w:t>就产生了风格迥异的牛郎织女传说。</w:t>
      </w:r>
    </w:p>
    <w:p w:rsidR="00A24012" w:rsidRPr="000E015A" w:rsidRDefault="000E015A" w:rsidP="00057E6D">
      <w:pPr>
        <w:pStyle w:val="a4"/>
        <w:spacing w:line="360" w:lineRule="exact"/>
        <w:ind w:firstLineChars="200" w:firstLine="420"/>
        <w:rPr>
          <w:rFonts w:ascii="仿宋" w:eastAsia="仿宋" w:hAnsi="仿宋"/>
          <w:color w:val="auto"/>
          <w:sz w:val="21"/>
          <w:szCs w:val="21"/>
        </w:rPr>
      </w:pPr>
      <w:bookmarkStart w:id="0" w:name="_Hlk74775793"/>
      <w:r>
        <w:rPr>
          <w:rFonts w:ascii="仿宋" w:eastAsia="仿宋" w:hAnsi="仿宋" w:hint="eastAsia"/>
          <w:color w:val="auto"/>
          <w:sz w:val="21"/>
          <w:szCs w:val="21"/>
        </w:rPr>
        <w:t>第二，</w:t>
      </w:r>
      <w:r w:rsidR="00A24012" w:rsidRPr="000E015A">
        <w:rPr>
          <w:rFonts w:ascii="仿宋" w:eastAsia="仿宋" w:hAnsi="仿宋" w:hint="eastAsia"/>
          <w:color w:val="auto"/>
          <w:sz w:val="21"/>
          <w:szCs w:val="21"/>
        </w:rPr>
        <w:t>传说具有传奇而可信的艺术魅力</w:t>
      </w:r>
      <w:r>
        <w:rPr>
          <w:rFonts w:ascii="仿宋" w:eastAsia="仿宋" w:hAnsi="仿宋" w:hint="eastAsia"/>
          <w:color w:val="auto"/>
          <w:sz w:val="21"/>
          <w:szCs w:val="21"/>
        </w:rPr>
        <w:t>。</w:t>
      </w:r>
    </w:p>
    <w:p w:rsidR="00A24012" w:rsidRPr="000E015A" w:rsidRDefault="00A24012" w:rsidP="00057E6D">
      <w:pPr>
        <w:pStyle w:val="a4"/>
        <w:spacing w:line="360" w:lineRule="exact"/>
        <w:ind w:firstLineChars="200" w:firstLine="420"/>
        <w:rPr>
          <w:rFonts w:ascii="仿宋" w:eastAsia="仿宋" w:hAnsi="仿宋"/>
          <w:color w:val="auto"/>
          <w:sz w:val="21"/>
          <w:szCs w:val="21"/>
        </w:rPr>
      </w:pPr>
      <w:bookmarkStart w:id="1" w:name="_Hlk74775817"/>
      <w:bookmarkEnd w:id="0"/>
      <w:r w:rsidRPr="000E015A">
        <w:rPr>
          <w:rFonts w:ascii="仿宋" w:eastAsia="仿宋" w:hAnsi="仿宋" w:hint="eastAsia"/>
          <w:color w:val="auto"/>
          <w:sz w:val="21"/>
          <w:szCs w:val="21"/>
        </w:rPr>
        <w:t>传奇性是民间传说的显著特征。传说中的人、事、物都具有奇异的特征，</w:t>
      </w:r>
      <w:r w:rsidR="000F4B8A" w:rsidRPr="000E015A">
        <w:rPr>
          <w:rFonts w:ascii="仿宋" w:eastAsia="仿宋" w:hAnsi="仿宋" w:hint="eastAsia"/>
          <w:color w:val="auto"/>
          <w:sz w:val="21"/>
          <w:szCs w:val="21"/>
        </w:rPr>
        <w:t>如</w:t>
      </w:r>
      <w:r w:rsidRPr="000E015A">
        <w:rPr>
          <w:rFonts w:ascii="仿宋" w:eastAsia="仿宋" w:hAnsi="仿宋" w:hint="eastAsia"/>
          <w:color w:val="auto"/>
          <w:sz w:val="21"/>
          <w:szCs w:val="21"/>
        </w:rPr>
        <w:t>孟姜女单身万里寻夫竟能哭到长城，就是传奇的表现。</w:t>
      </w:r>
      <w:bookmarkEnd w:id="1"/>
      <w:r w:rsidRPr="000E015A">
        <w:rPr>
          <w:rFonts w:ascii="仿宋" w:eastAsia="仿宋" w:hAnsi="仿宋" w:hint="eastAsia"/>
          <w:color w:val="auto"/>
          <w:sz w:val="21"/>
          <w:szCs w:val="21"/>
        </w:rPr>
        <w:t>民间传说中诸如此类的奇异情节十分普遍。</w:t>
      </w:r>
    </w:p>
    <w:p w:rsidR="0036060B" w:rsidRPr="000E015A" w:rsidRDefault="00A24012"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传说浓厚的传奇性与合乎生活逻辑的现实性结合在一起，情节合乎常理而又超越常理。传说中的情节，一方面与现实生活直接联系，其发展合乎生活的内在逻辑，具有现实生活气息，另一方面，创作者又常常运用巧合、夸张、幻想等艺术手法制造奇异效果，使情节的发展既在情理之中，又出乎意料，引人入胜。如《白蛇传》</w:t>
      </w:r>
      <w:r w:rsidR="0036060B" w:rsidRPr="000E015A">
        <w:rPr>
          <w:rFonts w:ascii="仿宋" w:eastAsia="仿宋" w:hAnsi="仿宋" w:hint="eastAsia"/>
          <w:color w:val="auto"/>
          <w:sz w:val="21"/>
          <w:szCs w:val="21"/>
        </w:rPr>
        <w:t>。</w:t>
      </w:r>
    </w:p>
    <w:p w:rsidR="00A24012" w:rsidRPr="000E015A" w:rsidRDefault="00A24012"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传说之所以具有传奇而又可信的艺术魅力基于两方面的结合。一方面，由于人物本身就是被理想化了的，即是具有非凡力量或超人本领的传奇人物，这样奇异的情节就他们而</w:t>
      </w:r>
      <w:r w:rsidRPr="000E015A">
        <w:rPr>
          <w:rFonts w:ascii="仿宋" w:eastAsia="仿宋" w:hAnsi="仿宋" w:hint="eastAsia"/>
          <w:color w:val="auto"/>
          <w:sz w:val="21"/>
          <w:szCs w:val="21"/>
        </w:rPr>
        <w:lastRenderedPageBreak/>
        <w:t>言是合乎逻辑的；另一方面，在传说中，这类情节又是自然地融合在其他那些完全符合现实生活形态的情节中，因此，二者就紧密地结合在了一起。</w:t>
      </w:r>
    </w:p>
    <w:p w:rsidR="0036060B" w:rsidRPr="000E015A" w:rsidRDefault="00A24012"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传说具有可信性跟传说表述故事的方式也有关系。传说中往往有个纪念物，如与白娘子传说相关的西湖边的雷峰塔、断桥，这个纪念物，不仅是产生传说的客观凭借，也是增加传说可信度的媒介。</w:t>
      </w:r>
    </w:p>
    <w:p w:rsidR="00A24012" w:rsidRPr="000E015A" w:rsidRDefault="00A24012" w:rsidP="00037752">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另外，把对人物、史事的介绍或对风物的解释与鲜明的褒贬相结合也是传说的一个特征，无论是讲述人物、叙述史事，还是解释风物，其中都蕴涵着人们对所述人、事、物的情感与态度。</w:t>
      </w:r>
    </w:p>
    <w:p w:rsidR="000E015A" w:rsidRDefault="000E015A" w:rsidP="00057E6D">
      <w:pPr>
        <w:spacing w:line="360" w:lineRule="exact"/>
        <w:ind w:firstLineChars="200" w:firstLine="422"/>
        <w:rPr>
          <w:rFonts w:ascii="仿宋" w:eastAsia="仿宋" w:hAnsi="仿宋" w:hint="eastAsia"/>
          <w:b/>
          <w:bCs/>
          <w:szCs w:val="21"/>
        </w:rPr>
      </w:pPr>
    </w:p>
    <w:p w:rsidR="00B42997" w:rsidRPr="000E015A" w:rsidRDefault="00B42997" w:rsidP="00057E6D">
      <w:pPr>
        <w:spacing w:line="360" w:lineRule="exact"/>
        <w:ind w:firstLineChars="200" w:firstLine="422"/>
        <w:rPr>
          <w:rFonts w:ascii="仿宋" w:eastAsia="仿宋" w:hAnsi="仿宋"/>
          <w:b/>
          <w:bCs/>
          <w:szCs w:val="21"/>
        </w:rPr>
      </w:pPr>
      <w:r w:rsidRPr="000E015A">
        <w:rPr>
          <w:rFonts w:ascii="仿宋" w:eastAsia="仿宋" w:hAnsi="仿宋" w:hint="eastAsia"/>
          <w:b/>
          <w:bCs/>
          <w:szCs w:val="21"/>
        </w:rPr>
        <w:t>民间故事</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民间故事的讲述者通过各种艺术手段对现实生活进行加工和提炼，构造出一个或写实或幻想的生活场景，在讲述中表达自己的思想感情，满足自己和群体的情感需要。民间故事的艺术特点主要表现在三个方面。</w:t>
      </w:r>
    </w:p>
    <w:p w:rsidR="00B42997" w:rsidRPr="000E015A" w:rsidRDefault="000E015A" w:rsidP="00057E6D">
      <w:pPr>
        <w:spacing w:line="360" w:lineRule="exact"/>
        <w:ind w:firstLineChars="200" w:firstLine="420"/>
        <w:rPr>
          <w:rFonts w:ascii="仿宋" w:eastAsia="仿宋" w:hAnsi="仿宋"/>
          <w:szCs w:val="21"/>
        </w:rPr>
      </w:pPr>
      <w:r>
        <w:rPr>
          <w:rFonts w:ascii="仿宋" w:eastAsia="仿宋" w:hAnsi="仿宋" w:hint="eastAsia"/>
          <w:szCs w:val="21"/>
        </w:rPr>
        <w:t>第一，</w:t>
      </w:r>
      <w:r w:rsidR="00B42997" w:rsidRPr="000E015A">
        <w:rPr>
          <w:rFonts w:ascii="仿宋" w:eastAsia="仿宋" w:hAnsi="仿宋" w:hint="eastAsia"/>
          <w:szCs w:val="21"/>
        </w:rPr>
        <w:t>模糊的故事背景</w:t>
      </w:r>
      <w:r>
        <w:rPr>
          <w:rFonts w:ascii="仿宋" w:eastAsia="仿宋" w:hAnsi="仿宋" w:hint="eastAsia"/>
          <w:szCs w:val="21"/>
        </w:rPr>
        <w:t>。</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故事中时间、地点，以及人物的姓名一般都具有模糊性。</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故事发生的时间是模糊的，开头往往是“从前”“很久很久以前”“古时候”等，结尾常见的是“从此……”。故事发生和结束都不具备确定的时间点，加强了虚幻性。</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故事发生的地点是模糊的。“在一个美丽的地方”“在一座古老的城堡里”“大山脚下”……这些模糊的地理范围，可让讲述者和听众在故事里任意进出，以自己的经验去想象。</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人物姓名也是模糊化的。故事中的人物常常没有名字；或冠以老大、老二、老三，老头子、老太婆；或以职业称谓，如樵夫、书生。有名字的也往往是一个民族或地区最常见的，如法国的汉斯、英国的约翰、日本的太郎等。这种泛化的名称，讲的可以是生活中的任何一个人，使故事具有普遍性，同时又具有虚构性。</w:t>
      </w:r>
    </w:p>
    <w:p w:rsidR="00B42997" w:rsidRPr="000E015A" w:rsidRDefault="000E015A" w:rsidP="00057E6D">
      <w:pPr>
        <w:spacing w:line="360" w:lineRule="exact"/>
        <w:ind w:firstLineChars="200" w:firstLine="420"/>
        <w:rPr>
          <w:rFonts w:ascii="仿宋" w:eastAsia="仿宋" w:hAnsi="仿宋"/>
          <w:szCs w:val="21"/>
        </w:rPr>
      </w:pPr>
      <w:r>
        <w:rPr>
          <w:rFonts w:ascii="仿宋" w:eastAsia="仿宋" w:hAnsi="仿宋" w:hint="eastAsia"/>
          <w:szCs w:val="21"/>
        </w:rPr>
        <w:t>第二，</w:t>
      </w:r>
      <w:r w:rsidR="00B42997" w:rsidRPr="000E015A">
        <w:rPr>
          <w:rFonts w:ascii="仿宋" w:eastAsia="仿宋" w:hAnsi="仿宋" w:hint="eastAsia"/>
          <w:szCs w:val="21"/>
        </w:rPr>
        <w:t>类型化的人物形象</w:t>
      </w:r>
      <w:r>
        <w:rPr>
          <w:rFonts w:ascii="仿宋" w:eastAsia="仿宋" w:hAnsi="仿宋" w:hint="eastAsia"/>
          <w:szCs w:val="21"/>
        </w:rPr>
        <w:t>。</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民间故事常常以人物的身份或者特征指称人物</w:t>
      </w:r>
      <w:r w:rsidRPr="000E015A">
        <w:rPr>
          <w:rFonts w:ascii="仿宋" w:eastAsia="仿宋" w:hAnsi="仿宋"/>
          <w:szCs w:val="21"/>
        </w:rPr>
        <w:t>,</w:t>
      </w:r>
      <w:r w:rsidRPr="000E015A">
        <w:rPr>
          <w:rFonts w:ascii="仿宋" w:eastAsia="仿宋" w:hAnsi="仿宋" w:hint="eastAsia"/>
          <w:szCs w:val="21"/>
        </w:rPr>
        <w:t>如巧媳妇、阿凡提、巴依老爷</w:t>
      </w:r>
      <w:r w:rsidRPr="000E015A">
        <w:rPr>
          <w:rFonts w:ascii="仿宋" w:eastAsia="仿宋" w:hAnsi="仿宋"/>
          <w:szCs w:val="21"/>
        </w:rPr>
        <w:t>(</w:t>
      </w:r>
      <w:r w:rsidRPr="000E015A">
        <w:rPr>
          <w:rFonts w:ascii="仿宋" w:eastAsia="仿宋" w:hAnsi="仿宋" w:hint="eastAsia"/>
          <w:szCs w:val="21"/>
        </w:rPr>
        <w:t>在维吾尔语和哈萨克语里“巴依”是财主的意思</w:t>
      </w:r>
      <w:r w:rsidRPr="000E015A">
        <w:rPr>
          <w:rFonts w:ascii="仿宋" w:eastAsia="仿宋" w:hAnsi="仿宋"/>
          <w:szCs w:val="21"/>
        </w:rPr>
        <w:t>)</w:t>
      </w:r>
      <w:r w:rsidRPr="000E015A">
        <w:rPr>
          <w:rFonts w:ascii="仿宋" w:eastAsia="仿宋" w:hAnsi="仿宋" w:hint="eastAsia"/>
          <w:szCs w:val="21"/>
        </w:rPr>
        <w:t>等，这些模糊化的人名代表的是某一类型的人物形象，他们是某种思想或品质的代言人，如巧媳妇是聪慧女子的代名词，阿凡提是机智幽默的代名词，巴依是贪婪、自私的代表。</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民间故事中的人物形象是漫画式的，即人物的某一特征被夸张放大，其他则忽略。故事中的人物品质或性格比较单一，其描写通常是极端化的，如非常善良、美丽无比、无恶不作等。很少对人物作细腻的描写，人物刻画注重外表和行为，少有心理描绘，即使有也是简略的。</w:t>
      </w:r>
    </w:p>
    <w:p w:rsidR="00B42997" w:rsidRPr="000E015A" w:rsidRDefault="000E015A" w:rsidP="00057E6D">
      <w:pPr>
        <w:spacing w:line="360" w:lineRule="exact"/>
        <w:ind w:firstLineChars="200" w:firstLine="420"/>
        <w:rPr>
          <w:rFonts w:ascii="仿宋" w:eastAsia="仿宋" w:hAnsi="仿宋"/>
          <w:szCs w:val="21"/>
        </w:rPr>
      </w:pPr>
      <w:r>
        <w:rPr>
          <w:rFonts w:ascii="仿宋" w:eastAsia="仿宋" w:hAnsi="仿宋" w:hint="eastAsia"/>
          <w:szCs w:val="21"/>
        </w:rPr>
        <w:t>第三，</w:t>
      </w:r>
      <w:r w:rsidR="00B42997" w:rsidRPr="000E015A">
        <w:rPr>
          <w:rFonts w:ascii="仿宋" w:eastAsia="仿宋" w:hAnsi="仿宋" w:hint="eastAsia"/>
          <w:szCs w:val="21"/>
        </w:rPr>
        <w:t>格式化的情节结构</w:t>
      </w:r>
      <w:r>
        <w:rPr>
          <w:rFonts w:ascii="仿宋" w:eastAsia="仿宋" w:hAnsi="仿宋" w:hint="eastAsia"/>
          <w:szCs w:val="21"/>
        </w:rPr>
        <w:t>。</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民间故事具有基本的情节模式。情节单纯、完整</w:t>
      </w:r>
      <w:r w:rsidRPr="000E015A">
        <w:rPr>
          <w:rFonts w:ascii="仿宋" w:eastAsia="仿宋" w:hAnsi="仿宋"/>
          <w:szCs w:val="21"/>
        </w:rPr>
        <w:t>,</w:t>
      </w:r>
      <w:r w:rsidRPr="000E015A">
        <w:rPr>
          <w:rFonts w:ascii="仿宋" w:eastAsia="仿宋" w:hAnsi="仿宋" w:hint="eastAsia"/>
          <w:szCs w:val="21"/>
        </w:rPr>
        <w:t>常常围绕一个中心事件展开</w:t>
      </w:r>
      <w:r w:rsidRPr="000E015A">
        <w:rPr>
          <w:rFonts w:ascii="仿宋" w:eastAsia="仿宋" w:hAnsi="仿宋"/>
          <w:szCs w:val="21"/>
        </w:rPr>
        <w:t>,</w:t>
      </w:r>
      <w:r w:rsidRPr="000E015A">
        <w:rPr>
          <w:rFonts w:ascii="仿宋" w:eastAsia="仿宋" w:hAnsi="仿宋" w:hint="eastAsia"/>
          <w:szCs w:val="21"/>
        </w:rPr>
        <w:t xml:space="preserve"> 按照故事发生的时间顺序叙述，情节发展朝一个方向推进，不会节外生枝，有头有尾。人物数量有限，一般只有中心人物贯穿始终。同时情节重复中有变化</w:t>
      </w:r>
      <w:r w:rsidRPr="000E015A">
        <w:rPr>
          <w:rFonts w:ascii="仿宋" w:eastAsia="仿宋" w:hAnsi="仿宋"/>
          <w:szCs w:val="21"/>
        </w:rPr>
        <w:t>,</w:t>
      </w:r>
      <w:r w:rsidRPr="000E015A">
        <w:rPr>
          <w:rFonts w:ascii="仿宋" w:eastAsia="仿宋" w:hAnsi="仿宋" w:hint="eastAsia"/>
          <w:szCs w:val="21"/>
        </w:rPr>
        <w:t>结局往往是理想化的</w:t>
      </w:r>
      <w:r w:rsidRPr="000E015A">
        <w:rPr>
          <w:rFonts w:ascii="仿宋" w:eastAsia="仿宋" w:hAnsi="仿宋"/>
          <w:szCs w:val="21"/>
        </w:rPr>
        <w:t>,</w:t>
      </w:r>
      <w:r w:rsidRPr="000E015A">
        <w:rPr>
          <w:rFonts w:ascii="仿宋" w:eastAsia="仿宋" w:hAnsi="仿宋" w:hint="eastAsia"/>
          <w:szCs w:val="21"/>
        </w:rPr>
        <w:t>勤劳、善良的一定能实现自己的愿望</w:t>
      </w:r>
      <w:r w:rsidRPr="000E015A">
        <w:rPr>
          <w:rFonts w:ascii="仿宋" w:eastAsia="仿宋" w:hAnsi="仿宋"/>
          <w:szCs w:val="21"/>
        </w:rPr>
        <w:t>,</w:t>
      </w:r>
      <w:r w:rsidRPr="000E015A">
        <w:rPr>
          <w:rFonts w:ascii="仿宋" w:eastAsia="仿宋" w:hAnsi="仿宋" w:hint="eastAsia"/>
          <w:szCs w:val="21"/>
        </w:rPr>
        <w:t>懒惰、贪婪的一定会倒霉。有些故事的讲述还有固定的格式。</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故事的结构普遍大同小异。常见三段式结构，即类似情节反复三次或多次。如人物设置</w:t>
      </w:r>
      <w:r w:rsidRPr="000E015A">
        <w:rPr>
          <w:rFonts w:ascii="仿宋" w:eastAsia="仿宋" w:hAnsi="仿宋" w:hint="eastAsia"/>
          <w:szCs w:val="21"/>
        </w:rPr>
        <w:lastRenderedPageBreak/>
        <w:t>为三兄弟、三姐妹、；事件设置为解答三个难题、经历三种艰险。有的是纵向三段式，三件事按照时间先后顺序依次排列；有的是横向三段式——同一时间，在不同地方、由不同人做三件事，一般按照约定成俗的顺序排列（老大、老二、老三）；也有纵横结合三段式的——三人先后做同一件事，前二人失败，最后一人成功。</w:t>
      </w:r>
    </w:p>
    <w:p w:rsidR="00B42997" w:rsidRPr="000E015A" w:rsidRDefault="00B42997" w:rsidP="00057E6D">
      <w:pPr>
        <w:spacing w:line="360" w:lineRule="exact"/>
        <w:ind w:firstLineChars="200" w:firstLine="420"/>
        <w:rPr>
          <w:rFonts w:ascii="仿宋" w:eastAsia="仿宋" w:hAnsi="仿宋"/>
          <w:szCs w:val="21"/>
        </w:rPr>
      </w:pPr>
      <w:r w:rsidRPr="000E015A">
        <w:rPr>
          <w:rFonts w:ascii="仿宋" w:eastAsia="仿宋" w:hAnsi="仿宋" w:hint="eastAsia"/>
          <w:szCs w:val="21"/>
        </w:rPr>
        <w:t>大多数故事同时具备明显的对比结构，身份和品质相对立的双方对照起来讲述，如美与丑、贫与富、主与仆、勤劳与懒惰、正直与虚伪，等等。故事的主角是美好的结局，反角则是自食恶果。</w:t>
      </w:r>
    </w:p>
    <w:p w:rsidR="00EF5888" w:rsidRPr="000E015A" w:rsidRDefault="00EF5888" w:rsidP="00057E6D">
      <w:pPr>
        <w:spacing w:line="360" w:lineRule="exact"/>
        <w:rPr>
          <w:rFonts w:ascii="仿宋" w:eastAsia="仿宋" w:hAnsi="仿宋"/>
          <w:szCs w:val="21"/>
        </w:rPr>
      </w:pPr>
    </w:p>
    <w:p w:rsidR="00DB521A" w:rsidRPr="000E015A" w:rsidRDefault="00DB521A" w:rsidP="00057E6D">
      <w:pPr>
        <w:spacing w:line="360" w:lineRule="exact"/>
        <w:ind w:firstLineChars="200" w:firstLine="422"/>
        <w:rPr>
          <w:rFonts w:ascii="仿宋" w:eastAsia="仿宋" w:hAnsi="仿宋"/>
          <w:b/>
          <w:szCs w:val="21"/>
        </w:rPr>
      </w:pPr>
      <w:r w:rsidRPr="000E015A">
        <w:rPr>
          <w:rFonts w:ascii="仿宋" w:eastAsia="仿宋" w:hAnsi="仿宋"/>
          <w:b/>
          <w:szCs w:val="21"/>
        </w:rPr>
        <w:t xml:space="preserve">3. </w:t>
      </w:r>
      <w:r w:rsidRPr="000E015A">
        <w:rPr>
          <w:rFonts w:ascii="仿宋" w:eastAsia="仿宋" w:hAnsi="仿宋" w:hint="eastAsia"/>
          <w:b/>
          <w:szCs w:val="21"/>
        </w:rPr>
        <w:t>寓言有什么特点</w:t>
      </w:r>
      <w:r w:rsidRPr="000E015A">
        <w:rPr>
          <w:rFonts w:ascii="仿宋" w:eastAsia="仿宋" w:hAnsi="仿宋"/>
          <w:b/>
          <w:szCs w:val="21"/>
        </w:rPr>
        <w:t>?</w:t>
      </w:r>
      <w:r w:rsidRPr="000E015A">
        <w:rPr>
          <w:rFonts w:ascii="仿宋" w:eastAsia="仿宋" w:hAnsi="仿宋" w:hint="eastAsia"/>
          <w:b/>
          <w:szCs w:val="21"/>
        </w:rPr>
        <w:t>请结合具体的作品进行阐述。</w:t>
      </w:r>
    </w:p>
    <w:p w:rsidR="00AE7196" w:rsidRPr="000E015A" w:rsidRDefault="00AE7196" w:rsidP="00057E6D">
      <w:pPr>
        <w:spacing w:line="360" w:lineRule="exact"/>
        <w:ind w:firstLineChars="200" w:firstLine="420"/>
        <w:rPr>
          <w:rFonts w:ascii="仿宋" w:eastAsia="仿宋" w:hAnsi="仿宋"/>
          <w:szCs w:val="21"/>
        </w:rPr>
      </w:pPr>
      <w:r w:rsidRPr="000E015A">
        <w:rPr>
          <w:rFonts w:ascii="仿宋" w:eastAsia="仿宋" w:hAnsi="仿宋" w:hint="eastAsia"/>
          <w:szCs w:val="21"/>
        </w:rPr>
        <w:t>寓言</w:t>
      </w:r>
      <w:r w:rsidRPr="000E015A">
        <w:rPr>
          <w:rFonts w:ascii="仿宋" w:eastAsia="仿宋" w:hAnsi="仿宋"/>
          <w:szCs w:val="21"/>
        </w:rPr>
        <w:t>,</w:t>
      </w:r>
      <w:r w:rsidRPr="000E015A">
        <w:rPr>
          <w:rFonts w:ascii="仿宋" w:eastAsia="仿宋" w:hAnsi="仿宋" w:hint="eastAsia"/>
          <w:szCs w:val="21"/>
        </w:rPr>
        <w:t>是把一种深刻的哲理和教训寄托在简短、形象的故事里的文学样式。</w:t>
      </w:r>
    </w:p>
    <w:p w:rsidR="00AE7196" w:rsidRPr="000E015A" w:rsidRDefault="00AE7196" w:rsidP="00057E6D">
      <w:pPr>
        <w:pStyle w:val="a4"/>
        <w:spacing w:line="360" w:lineRule="exact"/>
        <w:ind w:firstLineChars="200" w:firstLine="420"/>
        <w:rPr>
          <w:rFonts w:ascii="仿宋" w:eastAsia="仿宋" w:hAnsi="仿宋"/>
          <w:color w:val="auto"/>
          <w:sz w:val="21"/>
          <w:szCs w:val="21"/>
        </w:rPr>
      </w:pPr>
      <w:r w:rsidRPr="000E015A">
        <w:rPr>
          <w:rFonts w:ascii="仿宋" w:eastAsia="仿宋" w:hAnsi="仿宋" w:hint="eastAsia"/>
          <w:color w:val="auto"/>
          <w:sz w:val="21"/>
          <w:szCs w:val="21"/>
        </w:rPr>
        <w:t>寓言具有两个基本要素</w:t>
      </w:r>
      <w:r w:rsidRPr="000E015A">
        <w:rPr>
          <w:rFonts w:ascii="仿宋" w:eastAsia="仿宋" w:hAnsi="仿宋"/>
          <w:color w:val="auto"/>
          <w:sz w:val="21"/>
          <w:szCs w:val="21"/>
        </w:rPr>
        <w:t>:</w:t>
      </w:r>
      <w:r w:rsidRPr="000E015A">
        <w:rPr>
          <w:rFonts w:ascii="仿宋" w:eastAsia="仿宋" w:hAnsi="仿宋" w:hint="eastAsia"/>
          <w:color w:val="auto"/>
          <w:sz w:val="21"/>
          <w:szCs w:val="21"/>
        </w:rPr>
        <w:t>寓意和故事。寓意就是寄托在故事里的哲理与教训。法国寓言诗人拉·封丹说</w:t>
      </w:r>
      <w:r w:rsidRPr="000E015A">
        <w:rPr>
          <w:rFonts w:ascii="仿宋" w:eastAsia="仿宋" w:hAnsi="仿宋"/>
          <w:color w:val="auto"/>
          <w:sz w:val="21"/>
          <w:szCs w:val="21"/>
        </w:rPr>
        <w:t>:</w:t>
      </w:r>
      <w:r w:rsidRPr="000E015A">
        <w:rPr>
          <w:rFonts w:ascii="仿宋" w:eastAsia="仿宋" w:hAnsi="仿宋" w:hint="eastAsia"/>
          <w:color w:val="auto"/>
          <w:sz w:val="21"/>
          <w:szCs w:val="21"/>
        </w:rPr>
        <w:t>“一个寓言可以分为身体和灵魂两部分。所述的故事好比是身体</w:t>
      </w:r>
      <w:r w:rsidRPr="000E015A">
        <w:rPr>
          <w:rFonts w:ascii="仿宋" w:eastAsia="仿宋" w:hAnsi="仿宋"/>
          <w:color w:val="auto"/>
          <w:sz w:val="21"/>
          <w:szCs w:val="21"/>
        </w:rPr>
        <w:t>,</w:t>
      </w:r>
      <w:r w:rsidRPr="000E015A">
        <w:rPr>
          <w:rFonts w:ascii="仿宋" w:eastAsia="仿宋" w:hAnsi="仿宋" w:hint="eastAsia"/>
          <w:color w:val="auto"/>
          <w:sz w:val="21"/>
          <w:szCs w:val="21"/>
        </w:rPr>
        <w:t>所给予人们的教训好比是灵魂。” 如《青草、老鼠和桃子》</w:t>
      </w:r>
      <w:r w:rsidRPr="000E015A">
        <w:rPr>
          <w:rFonts w:ascii="仿宋" w:eastAsia="仿宋" w:hAnsi="仿宋"/>
          <w:color w:val="auto"/>
          <w:sz w:val="21"/>
          <w:szCs w:val="21"/>
        </w:rPr>
        <w:t>,</w:t>
      </w:r>
      <w:r w:rsidRPr="000E015A">
        <w:rPr>
          <w:rFonts w:ascii="仿宋" w:eastAsia="仿宋" w:hAnsi="仿宋" w:hint="eastAsia"/>
          <w:color w:val="auto"/>
          <w:sz w:val="21"/>
          <w:szCs w:val="21"/>
        </w:rPr>
        <w:t>讲述了兔、猫和猴子争论青草、老鼠和桃子哪一个好吃的故事</w:t>
      </w:r>
      <w:r w:rsidRPr="000E015A">
        <w:rPr>
          <w:rFonts w:ascii="仿宋" w:eastAsia="仿宋" w:hAnsi="仿宋"/>
          <w:color w:val="auto"/>
          <w:sz w:val="21"/>
          <w:szCs w:val="21"/>
        </w:rPr>
        <w:t>,</w:t>
      </w:r>
      <w:r w:rsidRPr="000E015A">
        <w:rPr>
          <w:rFonts w:ascii="仿宋" w:eastAsia="仿宋" w:hAnsi="仿宋" w:hint="eastAsia"/>
          <w:color w:val="auto"/>
          <w:sz w:val="21"/>
          <w:szCs w:val="21"/>
        </w:rPr>
        <w:t>故事的最后以女孩子的话来阐明蕴含在故事中的一个道理。</w:t>
      </w:r>
    </w:p>
    <w:p w:rsidR="00AE7196" w:rsidRPr="000E015A" w:rsidRDefault="00AE7196" w:rsidP="00057E6D">
      <w:pPr>
        <w:pStyle w:val="a4"/>
        <w:spacing w:line="360" w:lineRule="exact"/>
        <w:ind w:firstLineChars="200" w:firstLine="420"/>
        <w:rPr>
          <w:rFonts w:ascii="仿宋" w:eastAsia="仿宋" w:hAnsi="仿宋"/>
          <w:b/>
          <w:bCs/>
          <w:color w:val="auto"/>
          <w:sz w:val="21"/>
          <w:szCs w:val="21"/>
        </w:rPr>
      </w:pPr>
      <w:r w:rsidRPr="000E015A">
        <w:rPr>
          <w:rFonts w:ascii="仿宋" w:eastAsia="仿宋" w:hAnsi="仿宋" w:hint="eastAsia"/>
          <w:color w:val="auto"/>
          <w:sz w:val="21"/>
          <w:szCs w:val="21"/>
        </w:rPr>
        <w:t>寓言往往篇幅短小</w:t>
      </w:r>
      <w:r w:rsidRPr="000E015A">
        <w:rPr>
          <w:rFonts w:ascii="仿宋" w:eastAsia="仿宋" w:hAnsi="仿宋"/>
          <w:color w:val="auto"/>
          <w:sz w:val="21"/>
          <w:szCs w:val="21"/>
        </w:rPr>
        <w:t>,</w:t>
      </w:r>
      <w:r w:rsidRPr="000E015A">
        <w:rPr>
          <w:rFonts w:ascii="仿宋" w:eastAsia="仿宋" w:hAnsi="仿宋" w:hint="eastAsia"/>
          <w:color w:val="auto"/>
          <w:sz w:val="21"/>
          <w:szCs w:val="21"/>
        </w:rPr>
        <w:t>其基本结构是三种</w:t>
      </w:r>
      <w:r w:rsidRPr="000E015A">
        <w:rPr>
          <w:rFonts w:ascii="仿宋" w:eastAsia="仿宋" w:hAnsi="仿宋"/>
          <w:color w:val="auto"/>
          <w:sz w:val="21"/>
          <w:szCs w:val="21"/>
        </w:rPr>
        <w:t>:</w:t>
      </w:r>
      <w:r w:rsidRPr="000E015A">
        <w:rPr>
          <w:rFonts w:ascii="仿宋" w:eastAsia="仿宋" w:hAnsi="仿宋" w:hint="eastAsia"/>
          <w:color w:val="auto"/>
          <w:sz w:val="21"/>
          <w:szCs w:val="21"/>
        </w:rPr>
        <w:t>一，先阐述寓意</w:t>
      </w:r>
      <w:r w:rsidRPr="000E015A">
        <w:rPr>
          <w:rFonts w:ascii="仿宋" w:eastAsia="仿宋" w:hAnsi="仿宋"/>
          <w:color w:val="auto"/>
          <w:sz w:val="21"/>
          <w:szCs w:val="21"/>
        </w:rPr>
        <w:t>,</w:t>
      </w:r>
      <w:r w:rsidRPr="000E015A">
        <w:rPr>
          <w:rFonts w:ascii="仿宋" w:eastAsia="仿宋" w:hAnsi="仿宋" w:hint="eastAsia"/>
          <w:color w:val="auto"/>
          <w:sz w:val="21"/>
          <w:szCs w:val="21"/>
        </w:rPr>
        <w:t>再呈现故事</w:t>
      </w:r>
      <w:r w:rsidRPr="000E015A">
        <w:rPr>
          <w:rFonts w:ascii="仿宋" w:eastAsia="仿宋" w:hAnsi="仿宋"/>
          <w:color w:val="auto"/>
          <w:sz w:val="21"/>
          <w:szCs w:val="21"/>
        </w:rPr>
        <w:t>;</w:t>
      </w:r>
      <w:r w:rsidRPr="000E015A">
        <w:rPr>
          <w:rFonts w:ascii="仿宋" w:eastAsia="仿宋" w:hAnsi="仿宋" w:hint="eastAsia"/>
          <w:color w:val="auto"/>
          <w:sz w:val="21"/>
          <w:szCs w:val="21"/>
        </w:rPr>
        <w:t>二，先呈现故事</w:t>
      </w:r>
      <w:r w:rsidRPr="000E015A">
        <w:rPr>
          <w:rFonts w:ascii="仿宋" w:eastAsia="仿宋" w:hAnsi="仿宋"/>
          <w:color w:val="auto"/>
          <w:sz w:val="21"/>
          <w:szCs w:val="21"/>
        </w:rPr>
        <w:t>,</w:t>
      </w:r>
      <w:r w:rsidRPr="000E015A">
        <w:rPr>
          <w:rFonts w:ascii="仿宋" w:eastAsia="仿宋" w:hAnsi="仿宋" w:hint="eastAsia"/>
          <w:color w:val="auto"/>
          <w:sz w:val="21"/>
          <w:szCs w:val="21"/>
        </w:rPr>
        <w:t>再概括寓意</w:t>
      </w:r>
      <w:r w:rsidRPr="000E015A">
        <w:rPr>
          <w:rFonts w:ascii="仿宋" w:eastAsia="仿宋" w:hAnsi="仿宋"/>
          <w:color w:val="auto"/>
          <w:sz w:val="21"/>
          <w:szCs w:val="21"/>
        </w:rPr>
        <w:t>;</w:t>
      </w:r>
      <w:r w:rsidRPr="000E015A">
        <w:rPr>
          <w:rFonts w:ascii="仿宋" w:eastAsia="仿宋" w:hAnsi="仿宋" w:hint="eastAsia"/>
          <w:color w:val="auto"/>
          <w:sz w:val="21"/>
          <w:szCs w:val="21"/>
        </w:rPr>
        <w:t>三，只呈现故事</w:t>
      </w:r>
      <w:r w:rsidRPr="000E015A">
        <w:rPr>
          <w:rFonts w:ascii="仿宋" w:eastAsia="仿宋" w:hAnsi="仿宋"/>
          <w:color w:val="auto"/>
          <w:sz w:val="21"/>
          <w:szCs w:val="21"/>
        </w:rPr>
        <w:t>,</w:t>
      </w:r>
      <w:r w:rsidRPr="000E015A">
        <w:rPr>
          <w:rFonts w:ascii="仿宋" w:eastAsia="仿宋" w:hAnsi="仿宋" w:hint="eastAsia"/>
          <w:color w:val="auto"/>
          <w:sz w:val="21"/>
          <w:szCs w:val="21"/>
        </w:rPr>
        <w:t>不阐述寓意。</w:t>
      </w:r>
    </w:p>
    <w:p w:rsidR="00EF5888" w:rsidRPr="000E015A" w:rsidRDefault="00EF5888" w:rsidP="00057E6D">
      <w:pPr>
        <w:spacing w:line="360" w:lineRule="exact"/>
        <w:rPr>
          <w:rFonts w:ascii="仿宋" w:eastAsia="仿宋" w:hAnsi="仿宋"/>
          <w:szCs w:val="21"/>
        </w:rPr>
      </w:pPr>
    </w:p>
    <w:p w:rsidR="00DB521A" w:rsidRPr="000E015A" w:rsidRDefault="00DB521A" w:rsidP="00057E6D">
      <w:pPr>
        <w:spacing w:line="360" w:lineRule="exact"/>
        <w:ind w:firstLineChars="200" w:firstLine="422"/>
        <w:rPr>
          <w:rFonts w:ascii="仿宋" w:eastAsia="仿宋" w:hAnsi="仿宋"/>
          <w:b/>
          <w:szCs w:val="21"/>
        </w:rPr>
      </w:pPr>
      <w:r w:rsidRPr="000E015A">
        <w:rPr>
          <w:rFonts w:ascii="仿宋" w:eastAsia="仿宋" w:hAnsi="仿宋" w:hint="eastAsia"/>
          <w:b/>
          <w:szCs w:val="21"/>
        </w:rPr>
        <w:t>4</w:t>
      </w:r>
      <w:r w:rsidRPr="000E015A">
        <w:rPr>
          <w:rFonts w:ascii="仿宋" w:eastAsia="仿宋" w:hAnsi="仿宋"/>
          <w:b/>
          <w:szCs w:val="21"/>
        </w:rPr>
        <w:t>.</w:t>
      </w:r>
      <w:r w:rsidRPr="000E015A">
        <w:rPr>
          <w:rFonts w:ascii="仿宋" w:eastAsia="仿宋" w:hAnsi="仿宋" w:hint="eastAsia"/>
          <w:b/>
          <w:szCs w:val="21"/>
        </w:rPr>
        <w:t xml:space="preserve"> 分析一个幼儿生活故事在情节、语言和结构上的特点。</w:t>
      </w:r>
    </w:p>
    <w:p w:rsidR="00D57FF0" w:rsidRPr="000E015A" w:rsidRDefault="00D57FF0" w:rsidP="00057E6D">
      <w:pPr>
        <w:spacing w:line="360" w:lineRule="exact"/>
        <w:ind w:firstLineChars="200" w:firstLine="420"/>
        <w:rPr>
          <w:rFonts w:ascii="仿宋" w:eastAsia="仿宋" w:hAnsi="仿宋"/>
          <w:szCs w:val="21"/>
        </w:rPr>
      </w:pPr>
      <w:r w:rsidRPr="000E015A">
        <w:rPr>
          <w:rFonts w:ascii="仿宋" w:eastAsia="仿宋" w:hAnsi="仿宋" w:hint="eastAsia"/>
          <w:szCs w:val="21"/>
        </w:rPr>
        <w:t>幼儿生活故事</w:t>
      </w:r>
      <w:r w:rsidRPr="000E015A">
        <w:rPr>
          <w:rFonts w:ascii="仿宋" w:eastAsia="仿宋" w:hAnsi="仿宋"/>
          <w:szCs w:val="21"/>
        </w:rPr>
        <w:t>,</w:t>
      </w:r>
      <w:r w:rsidRPr="000E015A">
        <w:rPr>
          <w:rFonts w:ascii="仿宋" w:eastAsia="仿宋" w:hAnsi="仿宋" w:hint="eastAsia"/>
          <w:szCs w:val="21"/>
        </w:rPr>
        <w:t>是以幼儿生活为主要表现对象并适合幼儿听读欣赏的故事类作品的总称。</w:t>
      </w:r>
    </w:p>
    <w:p w:rsidR="002D07F4" w:rsidRPr="000E015A" w:rsidRDefault="002D07F4" w:rsidP="002D07F4">
      <w:pPr>
        <w:spacing w:line="360" w:lineRule="exact"/>
        <w:ind w:firstLineChars="200" w:firstLine="420"/>
        <w:rPr>
          <w:rFonts w:ascii="仿宋" w:eastAsia="仿宋" w:hAnsi="仿宋"/>
          <w:szCs w:val="21"/>
        </w:rPr>
      </w:pPr>
      <w:r w:rsidRPr="000E015A">
        <w:rPr>
          <w:rFonts w:ascii="仿宋" w:eastAsia="仿宋" w:hAnsi="仿宋" w:hint="eastAsia"/>
          <w:szCs w:val="21"/>
        </w:rPr>
        <w:t>分析幼儿生活故事在情节、语言和结构上的特点可围绕以下要点展开</w:t>
      </w:r>
      <w:r w:rsidR="00AE7196" w:rsidRPr="000E015A">
        <w:rPr>
          <w:rFonts w:ascii="仿宋" w:eastAsia="仿宋" w:hAnsi="仿宋" w:hint="eastAsia"/>
          <w:szCs w:val="21"/>
        </w:rPr>
        <w:t>：</w:t>
      </w:r>
    </w:p>
    <w:p w:rsidR="00D57FF0" w:rsidRPr="000E015A" w:rsidRDefault="002D07F4" w:rsidP="002D07F4">
      <w:pPr>
        <w:spacing w:line="360" w:lineRule="exact"/>
        <w:ind w:firstLineChars="200" w:firstLine="420"/>
        <w:rPr>
          <w:rFonts w:ascii="仿宋" w:eastAsia="仿宋" w:hAnsi="仿宋"/>
          <w:szCs w:val="21"/>
        </w:rPr>
      </w:pPr>
      <w:r w:rsidRPr="000E015A">
        <w:rPr>
          <w:rFonts w:ascii="仿宋" w:eastAsia="仿宋" w:hAnsi="仿宋" w:hint="eastAsia"/>
          <w:szCs w:val="21"/>
        </w:rPr>
        <w:t>一</w:t>
      </w:r>
      <w:r w:rsidR="000E015A">
        <w:rPr>
          <w:rFonts w:ascii="仿宋" w:eastAsia="仿宋" w:hAnsi="仿宋" w:hint="eastAsia"/>
          <w:szCs w:val="21"/>
        </w:rPr>
        <w:t>是</w:t>
      </w:r>
      <w:r w:rsidR="00D57FF0" w:rsidRPr="000E015A">
        <w:rPr>
          <w:rFonts w:ascii="仿宋" w:eastAsia="仿宋" w:hAnsi="仿宋" w:hint="eastAsia"/>
          <w:szCs w:val="21"/>
        </w:rPr>
        <w:t>情节单一</w:t>
      </w:r>
      <w:r w:rsidR="00D57FF0" w:rsidRPr="000E015A">
        <w:rPr>
          <w:rFonts w:ascii="仿宋" w:eastAsia="仿宋" w:hAnsi="仿宋"/>
          <w:szCs w:val="21"/>
        </w:rPr>
        <w:t>,</w:t>
      </w:r>
      <w:r w:rsidR="00D57FF0" w:rsidRPr="000E015A">
        <w:rPr>
          <w:rFonts w:ascii="仿宋" w:eastAsia="仿宋" w:hAnsi="仿宋" w:hint="eastAsia"/>
          <w:szCs w:val="21"/>
        </w:rPr>
        <w:t>完整连贯</w:t>
      </w:r>
      <w:r w:rsidR="000E015A">
        <w:rPr>
          <w:rFonts w:ascii="仿宋" w:eastAsia="仿宋" w:hAnsi="仿宋" w:hint="eastAsia"/>
          <w:szCs w:val="21"/>
        </w:rPr>
        <w:t>。</w:t>
      </w:r>
    </w:p>
    <w:p w:rsidR="00D57FF0" w:rsidRPr="000E015A" w:rsidRDefault="00D57FF0" w:rsidP="002D07F4">
      <w:pPr>
        <w:spacing w:line="360" w:lineRule="exact"/>
        <w:ind w:firstLineChars="200" w:firstLine="420"/>
        <w:rPr>
          <w:rFonts w:ascii="仿宋" w:eastAsia="仿宋" w:hAnsi="仿宋"/>
          <w:szCs w:val="21"/>
        </w:rPr>
      </w:pPr>
      <w:r w:rsidRPr="000E015A">
        <w:rPr>
          <w:rFonts w:ascii="仿宋" w:eastAsia="仿宋" w:hAnsi="仿宋" w:hint="eastAsia"/>
          <w:szCs w:val="21"/>
        </w:rPr>
        <w:t>情节具有单一性是指一则故事紧紧围绕一个中心情节来叙述</w:t>
      </w:r>
      <w:r w:rsidRPr="000E015A">
        <w:rPr>
          <w:rFonts w:ascii="仿宋" w:eastAsia="仿宋" w:hAnsi="仿宋"/>
          <w:szCs w:val="21"/>
        </w:rPr>
        <w:t>,</w:t>
      </w:r>
      <w:r w:rsidRPr="000E015A">
        <w:rPr>
          <w:rFonts w:ascii="仿宋" w:eastAsia="仿宋" w:hAnsi="仿宋" w:hint="eastAsia"/>
          <w:szCs w:val="21"/>
        </w:rPr>
        <w:t>情节线索一般只有一条。一般没有过多的情节曲折和悬念。通常故事的情节讲求一波三折</w:t>
      </w:r>
      <w:r w:rsidRPr="000E015A">
        <w:rPr>
          <w:rFonts w:ascii="仿宋" w:eastAsia="仿宋" w:hAnsi="仿宋"/>
          <w:szCs w:val="21"/>
        </w:rPr>
        <w:t>,</w:t>
      </w:r>
      <w:r w:rsidRPr="000E015A">
        <w:rPr>
          <w:rFonts w:ascii="仿宋" w:eastAsia="仿宋" w:hAnsi="仿宋" w:hint="eastAsia"/>
          <w:szCs w:val="21"/>
        </w:rPr>
        <w:t>跌宕起伏</w:t>
      </w:r>
      <w:r w:rsidRPr="000E015A">
        <w:rPr>
          <w:rFonts w:ascii="仿宋" w:eastAsia="仿宋" w:hAnsi="仿宋"/>
          <w:szCs w:val="21"/>
        </w:rPr>
        <w:t>,</w:t>
      </w:r>
      <w:r w:rsidRPr="000E015A">
        <w:rPr>
          <w:rFonts w:ascii="仿宋" w:eastAsia="仿宋" w:hAnsi="仿宋" w:hint="eastAsia"/>
          <w:szCs w:val="21"/>
        </w:rPr>
        <w:t>但幼儿故事并不刻意追求情节的紧张感</w:t>
      </w:r>
      <w:r w:rsidRPr="000E015A">
        <w:rPr>
          <w:rFonts w:ascii="仿宋" w:eastAsia="仿宋" w:hAnsi="仿宋"/>
          <w:szCs w:val="21"/>
        </w:rPr>
        <w:t>,</w:t>
      </w:r>
      <w:r w:rsidRPr="000E015A">
        <w:rPr>
          <w:rFonts w:ascii="仿宋" w:eastAsia="仿宋" w:hAnsi="仿宋" w:hint="eastAsia"/>
          <w:szCs w:val="21"/>
        </w:rPr>
        <w:t>波折悬念都是适度的</w:t>
      </w:r>
      <w:r w:rsidRPr="000E015A">
        <w:rPr>
          <w:rFonts w:ascii="仿宋" w:eastAsia="仿宋" w:hAnsi="仿宋"/>
          <w:szCs w:val="21"/>
        </w:rPr>
        <w:t>,</w:t>
      </w:r>
      <w:r w:rsidRPr="000E015A">
        <w:rPr>
          <w:rFonts w:ascii="仿宋" w:eastAsia="仿宋" w:hAnsi="仿宋" w:hint="eastAsia"/>
          <w:szCs w:val="21"/>
        </w:rPr>
        <w:t>既激发幼儿的听读兴趣</w:t>
      </w:r>
      <w:r w:rsidRPr="000E015A">
        <w:rPr>
          <w:rFonts w:ascii="仿宋" w:eastAsia="仿宋" w:hAnsi="仿宋"/>
          <w:szCs w:val="21"/>
        </w:rPr>
        <w:t>,</w:t>
      </w:r>
      <w:r w:rsidRPr="000E015A">
        <w:rPr>
          <w:rFonts w:ascii="仿宋" w:eastAsia="仿宋" w:hAnsi="仿宋" w:hint="eastAsia"/>
          <w:szCs w:val="21"/>
        </w:rPr>
        <w:t>又契合幼儿的心理承受力。</w:t>
      </w:r>
    </w:p>
    <w:p w:rsidR="00D57FF0" w:rsidRPr="000E015A" w:rsidRDefault="00D57FF0" w:rsidP="00057E6D">
      <w:pPr>
        <w:spacing w:line="360" w:lineRule="exact"/>
        <w:ind w:firstLineChars="200" w:firstLine="420"/>
        <w:rPr>
          <w:rFonts w:ascii="仿宋" w:eastAsia="仿宋" w:hAnsi="仿宋"/>
          <w:szCs w:val="21"/>
        </w:rPr>
      </w:pPr>
      <w:r w:rsidRPr="000E015A">
        <w:rPr>
          <w:rFonts w:ascii="仿宋" w:eastAsia="仿宋" w:hAnsi="仿宋" w:hint="eastAsia"/>
          <w:szCs w:val="21"/>
        </w:rPr>
        <w:t>情节的完整连贯是幼儿生活故事整体结构上的一个特点。故事是叙事的</w:t>
      </w:r>
      <w:r w:rsidRPr="000E015A">
        <w:rPr>
          <w:rFonts w:ascii="仿宋" w:eastAsia="仿宋" w:hAnsi="仿宋"/>
          <w:szCs w:val="21"/>
        </w:rPr>
        <w:t>,</w:t>
      </w:r>
      <w:r w:rsidRPr="000E015A">
        <w:rPr>
          <w:rFonts w:ascii="仿宋" w:eastAsia="仿宋" w:hAnsi="仿宋" w:hint="eastAsia"/>
          <w:szCs w:val="21"/>
        </w:rPr>
        <w:t>幼儿生活故事尽管篇幅短小</w:t>
      </w:r>
      <w:r w:rsidRPr="000E015A">
        <w:rPr>
          <w:rFonts w:ascii="仿宋" w:eastAsia="仿宋" w:hAnsi="仿宋"/>
          <w:szCs w:val="21"/>
        </w:rPr>
        <w:t>,</w:t>
      </w:r>
      <w:r w:rsidRPr="000E015A">
        <w:rPr>
          <w:rFonts w:ascii="仿宋" w:eastAsia="仿宋" w:hAnsi="仿宋" w:hint="eastAsia"/>
          <w:szCs w:val="21"/>
        </w:rPr>
        <w:t>但是对事件的叙述有头有尾</w:t>
      </w:r>
      <w:r w:rsidRPr="000E015A">
        <w:rPr>
          <w:rFonts w:ascii="仿宋" w:eastAsia="仿宋" w:hAnsi="仿宋"/>
          <w:szCs w:val="21"/>
        </w:rPr>
        <w:t>,</w:t>
      </w:r>
      <w:r w:rsidRPr="000E015A">
        <w:rPr>
          <w:rFonts w:ascii="仿宋" w:eastAsia="仿宋" w:hAnsi="仿宋" w:hint="eastAsia"/>
          <w:szCs w:val="21"/>
        </w:rPr>
        <w:t>从开端、发展、高潮、结局</w:t>
      </w:r>
      <w:r w:rsidRPr="000E015A">
        <w:rPr>
          <w:rFonts w:ascii="仿宋" w:eastAsia="仿宋" w:hAnsi="仿宋"/>
          <w:szCs w:val="21"/>
        </w:rPr>
        <w:t>,</w:t>
      </w:r>
      <w:r w:rsidRPr="000E015A">
        <w:rPr>
          <w:rFonts w:ascii="仿宋" w:eastAsia="仿宋" w:hAnsi="仿宋" w:hint="eastAsia"/>
          <w:szCs w:val="21"/>
        </w:rPr>
        <w:t>乃至尾声</w:t>
      </w:r>
      <w:r w:rsidRPr="000E015A">
        <w:rPr>
          <w:rFonts w:ascii="仿宋" w:eastAsia="仿宋" w:hAnsi="仿宋"/>
          <w:szCs w:val="21"/>
        </w:rPr>
        <w:t>,</w:t>
      </w:r>
      <w:r w:rsidRPr="000E015A">
        <w:rPr>
          <w:rFonts w:ascii="仿宋" w:eastAsia="仿宋" w:hAnsi="仿宋" w:hint="eastAsia"/>
          <w:szCs w:val="21"/>
        </w:rPr>
        <w:t>都完整连贯。</w:t>
      </w:r>
    </w:p>
    <w:p w:rsidR="002D07F4" w:rsidRPr="000E015A" w:rsidRDefault="00D57FF0" w:rsidP="002D07F4">
      <w:pPr>
        <w:spacing w:line="360" w:lineRule="exact"/>
        <w:rPr>
          <w:rFonts w:ascii="仿宋" w:eastAsia="仿宋" w:hAnsi="仿宋"/>
          <w:szCs w:val="21"/>
        </w:rPr>
      </w:pPr>
      <w:r w:rsidRPr="000E015A">
        <w:rPr>
          <w:rFonts w:ascii="仿宋" w:eastAsia="仿宋" w:hAnsi="仿宋" w:hint="eastAsia"/>
          <w:szCs w:val="21"/>
        </w:rPr>
        <w:t>完整</w:t>
      </w:r>
      <w:r w:rsidRPr="000E015A">
        <w:rPr>
          <w:rFonts w:ascii="仿宋" w:eastAsia="仿宋" w:hAnsi="仿宋"/>
          <w:szCs w:val="21"/>
        </w:rPr>
        <w:t>,</w:t>
      </w:r>
      <w:r w:rsidRPr="000E015A">
        <w:rPr>
          <w:rFonts w:ascii="仿宋" w:eastAsia="仿宋" w:hAnsi="仿宋" w:hint="eastAsia"/>
          <w:szCs w:val="21"/>
        </w:rPr>
        <w:t>指的是整个故事要有一个完整、统一的情节</w:t>
      </w:r>
      <w:r w:rsidRPr="000E015A">
        <w:rPr>
          <w:rFonts w:ascii="仿宋" w:eastAsia="仿宋" w:hAnsi="仿宋"/>
          <w:szCs w:val="21"/>
        </w:rPr>
        <w:t>,</w:t>
      </w:r>
      <w:r w:rsidRPr="000E015A">
        <w:rPr>
          <w:rFonts w:ascii="仿宋" w:eastAsia="仿宋" w:hAnsi="仿宋" w:hint="eastAsia"/>
          <w:szCs w:val="21"/>
        </w:rPr>
        <w:t>故事的起因、经过、结果三者之间是统一的。连贯</w:t>
      </w:r>
      <w:r w:rsidRPr="000E015A">
        <w:rPr>
          <w:rFonts w:ascii="仿宋" w:eastAsia="仿宋" w:hAnsi="仿宋"/>
          <w:szCs w:val="21"/>
        </w:rPr>
        <w:t>,</w:t>
      </w:r>
      <w:r w:rsidRPr="000E015A">
        <w:rPr>
          <w:rFonts w:ascii="仿宋" w:eastAsia="仿宋" w:hAnsi="仿宋" w:hint="eastAsia"/>
          <w:szCs w:val="21"/>
        </w:rPr>
        <w:t>是指故事首尾呼应</w:t>
      </w:r>
      <w:r w:rsidRPr="000E015A">
        <w:rPr>
          <w:rFonts w:ascii="仿宋" w:eastAsia="仿宋" w:hAnsi="仿宋"/>
          <w:szCs w:val="21"/>
        </w:rPr>
        <w:t>,</w:t>
      </w:r>
      <w:r w:rsidRPr="000E015A">
        <w:rPr>
          <w:rFonts w:ascii="仿宋" w:eastAsia="仿宋" w:hAnsi="仿宋" w:hint="eastAsia"/>
          <w:szCs w:val="21"/>
        </w:rPr>
        <w:t>推进合理。幼儿故事一般都采用顺叙</w:t>
      </w:r>
      <w:r w:rsidRPr="000E015A">
        <w:rPr>
          <w:rFonts w:ascii="仿宋" w:eastAsia="仿宋" w:hAnsi="仿宋"/>
          <w:szCs w:val="21"/>
        </w:rPr>
        <w:t>,</w:t>
      </w:r>
      <w:r w:rsidRPr="000E015A">
        <w:rPr>
          <w:rFonts w:ascii="仿宋" w:eastAsia="仿宋" w:hAnsi="仿宋" w:hint="eastAsia"/>
          <w:szCs w:val="21"/>
        </w:rPr>
        <w:t>按照事件的前因后果</w:t>
      </w:r>
      <w:r w:rsidRPr="000E015A">
        <w:rPr>
          <w:rFonts w:ascii="仿宋" w:eastAsia="仿宋" w:hAnsi="仿宋"/>
          <w:szCs w:val="21"/>
        </w:rPr>
        <w:t>,</w:t>
      </w:r>
      <w:r w:rsidRPr="000E015A">
        <w:rPr>
          <w:rFonts w:ascii="仿宋" w:eastAsia="仿宋" w:hAnsi="仿宋" w:hint="eastAsia"/>
          <w:szCs w:val="21"/>
        </w:rPr>
        <w:t>一层一层地展开故事情节</w:t>
      </w:r>
      <w:r w:rsidRPr="000E015A">
        <w:rPr>
          <w:rFonts w:ascii="仿宋" w:eastAsia="仿宋" w:hAnsi="仿宋"/>
          <w:szCs w:val="21"/>
        </w:rPr>
        <w:t>,</w:t>
      </w:r>
      <w:r w:rsidRPr="000E015A">
        <w:rPr>
          <w:rFonts w:ascii="仿宋" w:eastAsia="仿宋" w:hAnsi="仿宋" w:hint="eastAsia"/>
          <w:szCs w:val="21"/>
        </w:rPr>
        <w:t>每一层的推进都以前一层为基础</w:t>
      </w:r>
      <w:r w:rsidRPr="000E015A">
        <w:rPr>
          <w:rFonts w:ascii="仿宋" w:eastAsia="仿宋" w:hAnsi="仿宋"/>
          <w:szCs w:val="21"/>
        </w:rPr>
        <w:t>,</w:t>
      </w:r>
      <w:r w:rsidRPr="000E015A">
        <w:rPr>
          <w:rFonts w:ascii="仿宋" w:eastAsia="仿宋" w:hAnsi="仿宋" w:hint="eastAsia"/>
          <w:szCs w:val="21"/>
        </w:rPr>
        <w:t>环环相扣</w:t>
      </w:r>
      <w:r w:rsidRPr="000E015A">
        <w:rPr>
          <w:rFonts w:ascii="仿宋" w:eastAsia="仿宋" w:hAnsi="仿宋"/>
          <w:szCs w:val="21"/>
        </w:rPr>
        <w:t>,</w:t>
      </w:r>
      <w:r w:rsidRPr="000E015A">
        <w:rPr>
          <w:rFonts w:ascii="仿宋" w:eastAsia="仿宋" w:hAnsi="仿宋" w:hint="eastAsia"/>
          <w:szCs w:val="21"/>
        </w:rPr>
        <w:t>直到故事的结束。</w:t>
      </w:r>
    </w:p>
    <w:p w:rsidR="00D57FF0" w:rsidRPr="000E015A" w:rsidRDefault="000E015A" w:rsidP="002D07F4">
      <w:pPr>
        <w:spacing w:line="360" w:lineRule="exact"/>
        <w:ind w:firstLineChars="200" w:firstLine="420"/>
        <w:rPr>
          <w:rFonts w:ascii="仿宋" w:eastAsia="仿宋" w:hAnsi="仿宋"/>
          <w:szCs w:val="21"/>
        </w:rPr>
      </w:pPr>
      <w:r>
        <w:rPr>
          <w:rFonts w:ascii="仿宋" w:eastAsia="仿宋" w:hAnsi="仿宋" w:hint="eastAsia"/>
          <w:szCs w:val="21"/>
        </w:rPr>
        <w:t>二是</w:t>
      </w:r>
      <w:r w:rsidR="00D57FF0" w:rsidRPr="000E015A">
        <w:rPr>
          <w:rFonts w:ascii="仿宋" w:eastAsia="仿宋" w:hAnsi="仿宋" w:hint="eastAsia"/>
          <w:szCs w:val="21"/>
        </w:rPr>
        <w:t>语言简单悦耳</w:t>
      </w:r>
      <w:r w:rsidR="00D57FF0" w:rsidRPr="000E015A">
        <w:rPr>
          <w:rFonts w:ascii="仿宋" w:eastAsia="仿宋" w:hAnsi="仿宋"/>
          <w:szCs w:val="21"/>
        </w:rPr>
        <w:t>,</w:t>
      </w:r>
      <w:r w:rsidR="00D57FF0" w:rsidRPr="000E015A">
        <w:rPr>
          <w:rFonts w:ascii="仿宋" w:eastAsia="仿宋" w:hAnsi="仿宋" w:hint="eastAsia"/>
          <w:szCs w:val="21"/>
        </w:rPr>
        <w:t>结构富于节奏感</w:t>
      </w:r>
      <w:r>
        <w:rPr>
          <w:rFonts w:ascii="仿宋" w:eastAsia="仿宋" w:hAnsi="仿宋" w:hint="eastAsia"/>
          <w:szCs w:val="21"/>
        </w:rPr>
        <w:t>。</w:t>
      </w:r>
    </w:p>
    <w:p w:rsidR="002D07F4" w:rsidRPr="000E015A" w:rsidRDefault="00D57FF0" w:rsidP="002D07F4">
      <w:pPr>
        <w:spacing w:line="360" w:lineRule="exact"/>
        <w:ind w:firstLineChars="200" w:firstLine="420"/>
        <w:rPr>
          <w:rFonts w:ascii="仿宋" w:eastAsia="仿宋" w:hAnsi="仿宋"/>
          <w:szCs w:val="21"/>
        </w:rPr>
      </w:pPr>
      <w:r w:rsidRPr="000E015A">
        <w:rPr>
          <w:rFonts w:ascii="仿宋" w:eastAsia="仿宋" w:hAnsi="仿宋" w:hint="eastAsia"/>
          <w:szCs w:val="21"/>
        </w:rPr>
        <w:t>幼儿生活故事的语言简单、好听</w:t>
      </w:r>
      <w:r w:rsidRPr="000E015A">
        <w:rPr>
          <w:rFonts w:ascii="仿宋" w:eastAsia="仿宋" w:hAnsi="仿宋"/>
          <w:szCs w:val="21"/>
        </w:rPr>
        <w:t>,</w:t>
      </w:r>
      <w:r w:rsidRPr="000E015A">
        <w:rPr>
          <w:rFonts w:ascii="仿宋" w:eastAsia="仿宋" w:hAnsi="仿宋" w:hint="eastAsia"/>
          <w:szCs w:val="21"/>
        </w:rPr>
        <w:t>讲起来朗朗上口</w:t>
      </w:r>
      <w:r w:rsidRPr="000E015A">
        <w:rPr>
          <w:rFonts w:ascii="仿宋" w:eastAsia="仿宋" w:hAnsi="仿宋"/>
          <w:szCs w:val="21"/>
        </w:rPr>
        <w:t>,</w:t>
      </w:r>
      <w:r w:rsidRPr="000E015A">
        <w:rPr>
          <w:rFonts w:ascii="仿宋" w:eastAsia="仿宋" w:hAnsi="仿宋" w:hint="eastAsia"/>
          <w:szCs w:val="21"/>
        </w:rPr>
        <w:t>听起来明快悦耳。简单悦耳可以由语言的多个因素创造</w:t>
      </w:r>
      <w:r w:rsidRPr="000E015A">
        <w:rPr>
          <w:rFonts w:ascii="仿宋" w:eastAsia="仿宋" w:hAnsi="仿宋"/>
          <w:szCs w:val="21"/>
        </w:rPr>
        <w:t>,</w:t>
      </w:r>
      <w:r w:rsidRPr="000E015A">
        <w:rPr>
          <w:rFonts w:ascii="仿宋" w:eastAsia="仿宋" w:hAnsi="仿宋" w:hint="eastAsia"/>
          <w:szCs w:val="21"/>
        </w:rPr>
        <w:t>叠词、短句以及拟声、排比、反复等修辞的运用等。</w:t>
      </w:r>
    </w:p>
    <w:p w:rsidR="00821212" w:rsidRDefault="00D57FF0" w:rsidP="002D07F4">
      <w:pPr>
        <w:spacing w:line="360" w:lineRule="exact"/>
        <w:ind w:firstLineChars="200" w:firstLine="420"/>
        <w:rPr>
          <w:rFonts w:ascii="仿宋" w:eastAsia="仿宋" w:hAnsi="仿宋"/>
          <w:szCs w:val="21"/>
        </w:rPr>
      </w:pPr>
      <w:r w:rsidRPr="000E015A">
        <w:rPr>
          <w:rFonts w:ascii="仿宋" w:eastAsia="仿宋" w:hAnsi="仿宋" w:hint="eastAsia"/>
          <w:szCs w:val="21"/>
        </w:rPr>
        <w:t>幼儿生活故事的形式结构也往往富于节奏感。这种节奏感存在于从语段到语篇的不同层次的结构之中。有时节奏感由故事情节的重复循环、递进带来。</w:t>
      </w:r>
      <w:r w:rsidR="00821212" w:rsidRPr="000E015A">
        <w:rPr>
          <w:rFonts w:ascii="仿宋" w:eastAsia="仿宋" w:hAnsi="仿宋" w:hint="eastAsia"/>
          <w:szCs w:val="21"/>
        </w:rPr>
        <w:t>有时节奏感由故事情节的平行比照的叙述带来</w:t>
      </w:r>
      <w:r w:rsidR="00821212" w:rsidRPr="000E015A">
        <w:rPr>
          <w:rFonts w:ascii="仿宋" w:eastAsia="仿宋" w:hAnsi="仿宋"/>
          <w:szCs w:val="21"/>
        </w:rPr>
        <w:t>,</w:t>
      </w:r>
      <w:r w:rsidR="00821212" w:rsidRPr="000E015A">
        <w:rPr>
          <w:rFonts w:ascii="仿宋" w:eastAsia="仿宋" w:hAnsi="仿宋" w:hint="eastAsia"/>
          <w:szCs w:val="21"/>
        </w:rPr>
        <w:t xml:space="preserve"> 意义和结构基本对称</w:t>
      </w:r>
      <w:r w:rsidR="00821212" w:rsidRPr="000E015A">
        <w:rPr>
          <w:rFonts w:ascii="仿宋" w:eastAsia="仿宋" w:hAnsi="仿宋"/>
          <w:szCs w:val="21"/>
        </w:rPr>
        <w:t>,</w:t>
      </w:r>
      <w:r w:rsidR="00821212" w:rsidRPr="000E015A">
        <w:rPr>
          <w:rFonts w:ascii="仿宋" w:eastAsia="仿宋" w:hAnsi="仿宋" w:hint="eastAsia"/>
          <w:szCs w:val="21"/>
        </w:rPr>
        <w:t>节奏感很强</w:t>
      </w:r>
      <w:r w:rsidR="00821212" w:rsidRPr="000E015A">
        <w:rPr>
          <w:rFonts w:ascii="仿宋" w:eastAsia="仿宋" w:hAnsi="仿宋"/>
          <w:szCs w:val="21"/>
        </w:rPr>
        <w:t>,</w:t>
      </w:r>
      <w:r w:rsidR="00821212" w:rsidRPr="000E015A">
        <w:rPr>
          <w:rFonts w:ascii="仿宋" w:eastAsia="仿宋" w:hAnsi="仿宋" w:hint="eastAsia"/>
          <w:szCs w:val="21"/>
        </w:rPr>
        <w:t>具有均衡之美。</w:t>
      </w:r>
    </w:p>
    <w:p w:rsidR="00667B44" w:rsidRDefault="00667B44" w:rsidP="002D07F4">
      <w:pPr>
        <w:spacing w:line="360" w:lineRule="exact"/>
        <w:ind w:firstLineChars="200" w:firstLine="420"/>
        <w:rPr>
          <w:rFonts w:ascii="仿宋" w:eastAsia="仿宋" w:hAnsi="仿宋"/>
          <w:szCs w:val="21"/>
        </w:rPr>
      </w:pPr>
      <w:r>
        <w:rPr>
          <w:rFonts w:ascii="仿宋" w:eastAsia="仿宋" w:hAnsi="仿宋"/>
          <w:szCs w:val="21"/>
        </w:rPr>
        <w:t>二</w:t>
      </w:r>
      <w:r>
        <w:rPr>
          <w:rFonts w:ascii="仿宋" w:eastAsia="仿宋" w:hAnsi="仿宋" w:hint="eastAsia"/>
          <w:szCs w:val="21"/>
        </w:rPr>
        <w:t>、（略）</w:t>
      </w:r>
    </w:p>
    <w:p w:rsidR="00667B44" w:rsidRPr="000E015A" w:rsidRDefault="00667B44" w:rsidP="002D07F4">
      <w:pPr>
        <w:spacing w:line="360" w:lineRule="exact"/>
        <w:ind w:firstLineChars="200" w:firstLine="420"/>
        <w:rPr>
          <w:rFonts w:ascii="仿宋" w:eastAsia="仿宋" w:hAnsi="仿宋" w:hint="eastAsia"/>
          <w:szCs w:val="21"/>
        </w:rPr>
      </w:pPr>
      <w:r>
        <w:rPr>
          <w:rFonts w:ascii="仿宋" w:eastAsia="仿宋" w:hAnsi="仿宋"/>
          <w:szCs w:val="21"/>
        </w:rPr>
        <w:lastRenderedPageBreak/>
        <w:t>三</w:t>
      </w:r>
      <w:r>
        <w:rPr>
          <w:rFonts w:ascii="仿宋" w:eastAsia="仿宋" w:hAnsi="仿宋" w:hint="eastAsia"/>
          <w:szCs w:val="21"/>
        </w:rPr>
        <w:t>、（略</w:t>
      </w:r>
      <w:bookmarkStart w:id="2" w:name="_GoBack"/>
      <w:bookmarkEnd w:id="2"/>
      <w:r>
        <w:rPr>
          <w:rFonts w:ascii="仿宋" w:eastAsia="仿宋" w:hAnsi="仿宋" w:hint="eastAsia"/>
          <w:szCs w:val="21"/>
        </w:rPr>
        <w:t>）</w:t>
      </w:r>
    </w:p>
    <w:sectPr w:rsidR="00667B44" w:rsidRPr="000E01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F78" w:rsidRDefault="004D1F78" w:rsidP="009834C9">
      <w:r>
        <w:separator/>
      </w:r>
    </w:p>
  </w:endnote>
  <w:endnote w:type="continuationSeparator" w:id="0">
    <w:p w:rsidR="004D1F78" w:rsidRDefault="004D1F78"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10002003"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F78" w:rsidRDefault="004D1F78" w:rsidP="009834C9">
      <w:r>
        <w:separator/>
      </w:r>
    </w:p>
  </w:footnote>
  <w:footnote w:type="continuationSeparator" w:id="0">
    <w:p w:rsidR="004D1F78" w:rsidRDefault="004D1F78"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37752"/>
    <w:rsid w:val="00046B70"/>
    <w:rsid w:val="00057E6D"/>
    <w:rsid w:val="000E015A"/>
    <w:rsid w:val="000E759C"/>
    <w:rsid w:val="000F4B8A"/>
    <w:rsid w:val="0015073F"/>
    <w:rsid w:val="001B6BE8"/>
    <w:rsid w:val="001E3342"/>
    <w:rsid w:val="00240291"/>
    <w:rsid w:val="0024756F"/>
    <w:rsid w:val="00256F92"/>
    <w:rsid w:val="00261D58"/>
    <w:rsid w:val="00291842"/>
    <w:rsid w:val="002A4D4D"/>
    <w:rsid w:val="002C73BC"/>
    <w:rsid w:val="002D07F4"/>
    <w:rsid w:val="00314918"/>
    <w:rsid w:val="00334D4F"/>
    <w:rsid w:val="003403D5"/>
    <w:rsid w:val="0036060B"/>
    <w:rsid w:val="00390C9F"/>
    <w:rsid w:val="003B1162"/>
    <w:rsid w:val="003C29FB"/>
    <w:rsid w:val="003E3A3D"/>
    <w:rsid w:val="00416939"/>
    <w:rsid w:val="00417C65"/>
    <w:rsid w:val="0044696E"/>
    <w:rsid w:val="004B2BD0"/>
    <w:rsid w:val="004C2E16"/>
    <w:rsid w:val="004C3742"/>
    <w:rsid w:val="004D1F78"/>
    <w:rsid w:val="00510812"/>
    <w:rsid w:val="00514B3C"/>
    <w:rsid w:val="00566B4C"/>
    <w:rsid w:val="0058662D"/>
    <w:rsid w:val="00587D71"/>
    <w:rsid w:val="00613F61"/>
    <w:rsid w:val="00661D47"/>
    <w:rsid w:val="00667B44"/>
    <w:rsid w:val="00675E32"/>
    <w:rsid w:val="00683BA5"/>
    <w:rsid w:val="006C2A22"/>
    <w:rsid w:val="006E1103"/>
    <w:rsid w:val="007041E3"/>
    <w:rsid w:val="00714C34"/>
    <w:rsid w:val="00753DC4"/>
    <w:rsid w:val="0077570A"/>
    <w:rsid w:val="00796F4E"/>
    <w:rsid w:val="007E4712"/>
    <w:rsid w:val="00821212"/>
    <w:rsid w:val="00852350"/>
    <w:rsid w:val="0088079B"/>
    <w:rsid w:val="00895FA0"/>
    <w:rsid w:val="008A31D3"/>
    <w:rsid w:val="008E0816"/>
    <w:rsid w:val="008F1083"/>
    <w:rsid w:val="009054B5"/>
    <w:rsid w:val="0090727D"/>
    <w:rsid w:val="009640EA"/>
    <w:rsid w:val="009709CB"/>
    <w:rsid w:val="0098331D"/>
    <w:rsid w:val="009834C9"/>
    <w:rsid w:val="009874FD"/>
    <w:rsid w:val="00995AB2"/>
    <w:rsid w:val="009A6033"/>
    <w:rsid w:val="009B4727"/>
    <w:rsid w:val="009D28CF"/>
    <w:rsid w:val="00A00744"/>
    <w:rsid w:val="00A24012"/>
    <w:rsid w:val="00A90898"/>
    <w:rsid w:val="00A93E04"/>
    <w:rsid w:val="00AB27BA"/>
    <w:rsid w:val="00AB43E3"/>
    <w:rsid w:val="00AB759F"/>
    <w:rsid w:val="00AC373D"/>
    <w:rsid w:val="00AD63B0"/>
    <w:rsid w:val="00AE7196"/>
    <w:rsid w:val="00B06736"/>
    <w:rsid w:val="00B3063F"/>
    <w:rsid w:val="00B42997"/>
    <w:rsid w:val="00B568D5"/>
    <w:rsid w:val="00B62723"/>
    <w:rsid w:val="00B773F9"/>
    <w:rsid w:val="00BA4F19"/>
    <w:rsid w:val="00BB444F"/>
    <w:rsid w:val="00C15A6A"/>
    <w:rsid w:val="00C56429"/>
    <w:rsid w:val="00C8438A"/>
    <w:rsid w:val="00CB1D71"/>
    <w:rsid w:val="00CD5415"/>
    <w:rsid w:val="00CF7F32"/>
    <w:rsid w:val="00D07429"/>
    <w:rsid w:val="00D11AB5"/>
    <w:rsid w:val="00D20B95"/>
    <w:rsid w:val="00D377D3"/>
    <w:rsid w:val="00D40554"/>
    <w:rsid w:val="00D57FF0"/>
    <w:rsid w:val="00DA4B89"/>
    <w:rsid w:val="00DB521A"/>
    <w:rsid w:val="00DE5278"/>
    <w:rsid w:val="00DF76B5"/>
    <w:rsid w:val="00E06271"/>
    <w:rsid w:val="00E104CE"/>
    <w:rsid w:val="00E13CAE"/>
    <w:rsid w:val="00E23C96"/>
    <w:rsid w:val="00EA3B62"/>
    <w:rsid w:val="00EC6F00"/>
    <w:rsid w:val="00ED4FDF"/>
    <w:rsid w:val="00EF5888"/>
    <w:rsid w:val="00F10B0D"/>
    <w:rsid w:val="00F5283A"/>
    <w:rsid w:val="00F54799"/>
    <w:rsid w:val="00F904A0"/>
    <w:rsid w:val="00F93587"/>
    <w:rsid w:val="00FA30A1"/>
    <w:rsid w:val="00FB2738"/>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Char0"/>
    <w:uiPriority w:val="99"/>
    <w:unhideWhenUsed/>
    <w:rsid w:val="00E13CA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E13CAE"/>
    <w:rPr>
      <w:sz w:val="18"/>
      <w:szCs w:val="18"/>
    </w:rPr>
  </w:style>
  <w:style w:type="paragraph" w:styleId="aa">
    <w:name w:val="footer"/>
    <w:basedOn w:val="a"/>
    <w:link w:val="Char1"/>
    <w:uiPriority w:val="99"/>
    <w:unhideWhenUsed/>
    <w:rsid w:val="00E13CAE"/>
    <w:pPr>
      <w:tabs>
        <w:tab w:val="center" w:pos="4153"/>
        <w:tab w:val="right" w:pos="8306"/>
      </w:tabs>
      <w:snapToGrid w:val="0"/>
      <w:jc w:val="left"/>
    </w:pPr>
    <w:rPr>
      <w:sz w:val="18"/>
      <w:szCs w:val="18"/>
    </w:rPr>
  </w:style>
  <w:style w:type="character" w:customStyle="1" w:styleId="Char1">
    <w:name w:val="页脚 Char"/>
    <w:basedOn w:val="a0"/>
    <w:link w:val="aa"/>
    <w:uiPriority w:val="99"/>
    <w:rsid w:val="00E13C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252F3-3A74-4521-8FC6-E2428EA36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5</Pages>
  <Words>674</Words>
  <Characters>3844</Characters>
  <Application>Microsoft Office Word</Application>
  <DocSecurity>0</DocSecurity>
  <Lines>32</Lines>
  <Paragraphs>9</Paragraphs>
  <ScaleCrop>false</ScaleCrop>
  <Company/>
  <LinksUpToDate>false</LinksUpToDate>
  <CharactersWithSpaces>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106</cp:revision>
  <dcterms:created xsi:type="dcterms:W3CDTF">2022-12-10T02:47:00Z</dcterms:created>
  <dcterms:modified xsi:type="dcterms:W3CDTF">2022-12-13T02:55:00Z</dcterms:modified>
</cp:coreProperties>
</file>