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C40A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项目一 普通话语音 任务1.1 普通话及语音基础知识 </w:t>
      </w:r>
    </w:p>
    <w:p w14:paraId="322C7DD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检测题</w:t>
      </w:r>
    </w:p>
    <w:p w14:paraId="03CFA33F">
      <w:pPr>
        <w:pStyle w:val="3"/>
        <w:bidi w:val="0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理论检测部分</w:t>
      </w:r>
    </w:p>
    <w:p w14:paraId="49DB3A02">
      <w:pPr>
        <w:pStyle w:val="2"/>
        <w:bidi w:val="0"/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单项选择题（10道）</w:t>
      </w:r>
    </w:p>
    <w:p w14:paraId="0AE7EB0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普通话是以哪个地方的语音为标准音？</w:t>
      </w:r>
    </w:p>
    <w:p w14:paraId="6D70A7E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上海</w:t>
      </w:r>
    </w:p>
    <w:p w14:paraId="49A7DA8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广州</w:t>
      </w:r>
    </w:p>
    <w:p w14:paraId="4224ECF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北京</w:t>
      </w:r>
    </w:p>
    <w:p w14:paraId="6C6F50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成都</w:t>
      </w:r>
    </w:p>
    <w:p w14:paraId="42C0CEB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答案：C</w:t>
      </w:r>
    </w:p>
    <w:p w14:paraId="51FF05F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普通话的基础方言主要是基于哪个地区的方言？</w:t>
      </w:r>
    </w:p>
    <w:p w14:paraId="13783B2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东北地区</w:t>
      </w:r>
    </w:p>
    <w:p w14:paraId="0B063C6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华北地区</w:t>
      </w:r>
    </w:p>
    <w:p w14:paraId="73E64F3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华南地区</w:t>
      </w:r>
    </w:p>
    <w:p w14:paraId="600C428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西南地区</w:t>
      </w:r>
    </w:p>
    <w:p w14:paraId="412D562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答案：B</w:t>
      </w:r>
    </w:p>
    <w:p w14:paraId="5763DB2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普通话共有多少个声母？</w:t>
      </w:r>
    </w:p>
    <w:p w14:paraId="7CF1F5A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20个</w:t>
      </w:r>
    </w:p>
    <w:p w14:paraId="4C8B27E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21个</w:t>
      </w:r>
    </w:p>
    <w:p w14:paraId="1E67C85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22个</w:t>
      </w:r>
    </w:p>
    <w:p w14:paraId="0DA1AD1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23个</w:t>
      </w:r>
    </w:p>
    <w:p w14:paraId="053E807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答案：B</w:t>
      </w:r>
    </w:p>
    <w:p w14:paraId="651EC8A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以下哪个是普通话中的舌尖后音声母？</w:t>
      </w:r>
    </w:p>
    <w:p w14:paraId="5E93EC3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z</w:t>
      </w:r>
    </w:p>
    <w:p w14:paraId="08BF727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c</w:t>
      </w:r>
    </w:p>
    <w:p w14:paraId="4F03259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s</w:t>
      </w:r>
    </w:p>
    <w:p w14:paraId="7D98EB9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zh</w:t>
      </w:r>
    </w:p>
    <w:p w14:paraId="092F739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答案：D</w:t>
      </w:r>
    </w:p>
    <w:p w14:paraId="7C64D23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“e”这个单韵母在普通话中的发音特点是？</w:t>
      </w:r>
    </w:p>
    <w:p w14:paraId="67F8EF5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舌面后、半高、圆唇元音</w:t>
      </w:r>
    </w:p>
    <w:p w14:paraId="6D962AD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舌面前、高、不圆唇元音</w:t>
      </w:r>
    </w:p>
    <w:p w14:paraId="2376423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舌面后、半高、不圆唇元音</w:t>
      </w:r>
    </w:p>
    <w:p w14:paraId="6303BBB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舌尖前、高、不圆唇元音</w:t>
      </w:r>
    </w:p>
    <w:p w14:paraId="5EC018D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答案：C</w:t>
      </w:r>
    </w:p>
    <w:p w14:paraId="05C0705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“一”在普通话中，当它后面跟着去声字时，应该读什么调？</w:t>
      </w:r>
    </w:p>
    <w:p w14:paraId="1562576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阴平</w:t>
      </w:r>
    </w:p>
    <w:p w14:paraId="73B060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阳平</w:t>
      </w:r>
    </w:p>
    <w:p w14:paraId="1293D83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上声</w:t>
      </w:r>
    </w:p>
    <w:p w14:paraId="0E547A0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去声</w:t>
      </w:r>
    </w:p>
    <w:p w14:paraId="6706544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答案：B</w:t>
      </w:r>
    </w:p>
    <w:p w14:paraId="3273C94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以下哪个词语中的“啊”读作“ya”？</w:t>
      </w:r>
    </w:p>
    <w:p w14:paraId="2F7C54F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好啊</w:t>
      </w:r>
    </w:p>
    <w:p w14:paraId="0446878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快啊</w:t>
      </w:r>
    </w:p>
    <w:p w14:paraId="5EFB405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唱啊</w:t>
      </w:r>
    </w:p>
    <w:p w14:paraId="4177E56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诗啊</w:t>
      </w:r>
    </w:p>
    <w:p w14:paraId="447C743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答案：B</w:t>
      </w:r>
    </w:p>
    <w:p w14:paraId="0967936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8.组成语音的自然单位是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</w:p>
    <w:p w14:paraId="1ABF075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音素</w:t>
      </w:r>
    </w:p>
    <w:p w14:paraId="5F06DCD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音节</w:t>
      </w:r>
    </w:p>
    <w:p w14:paraId="78E41FA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元音</w:t>
      </w:r>
    </w:p>
    <w:p w14:paraId="4A8406B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辅音</w:t>
      </w:r>
    </w:p>
    <w:p w14:paraId="092DED8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答案：B</w:t>
      </w:r>
    </w:p>
    <w:p w14:paraId="4765D3B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以下哪个是前鼻音韵母？</w:t>
      </w:r>
    </w:p>
    <w:p w14:paraId="208B519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ang</w:t>
      </w:r>
    </w:p>
    <w:p w14:paraId="20A614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eng</w:t>
      </w:r>
    </w:p>
    <w:p w14:paraId="07F7FB9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in</w:t>
      </w:r>
    </w:p>
    <w:p w14:paraId="65DE83B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ong</w:t>
      </w:r>
    </w:p>
    <w:p w14:paraId="1AD92ED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答案：C</w:t>
      </w:r>
    </w:p>
    <w:p w14:paraId="0204484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普通话声调中，上声的调值是多少？</w:t>
      </w:r>
    </w:p>
    <w:p w14:paraId="0B300FB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55</w:t>
      </w:r>
    </w:p>
    <w:p w14:paraId="7C469A5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35</w:t>
      </w:r>
    </w:p>
    <w:p w14:paraId="2A4A347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214</w:t>
      </w:r>
    </w:p>
    <w:p w14:paraId="002BF24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51</w:t>
      </w:r>
    </w:p>
    <w:p w14:paraId="18A6A96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答案：C</w:t>
      </w:r>
    </w:p>
    <w:p w14:paraId="274389E2">
      <w:pPr>
        <w:pStyle w:val="2"/>
        <w:bidi w:val="0"/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多选题（10道）</w:t>
      </w:r>
    </w:p>
    <w:p w14:paraId="2E563C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普通话的语音特点包括哪些？</w:t>
      </w:r>
    </w:p>
    <w:p w14:paraId="4DDCE60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音节结构简单</w:t>
      </w:r>
    </w:p>
    <w:p w14:paraId="324573A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声调变化丰富</w:t>
      </w:r>
    </w:p>
    <w:p w14:paraId="3F71E6E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元音占优势</w:t>
      </w:r>
    </w:p>
    <w:p w14:paraId="24E0354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没有复辅音</w:t>
      </w:r>
    </w:p>
    <w:p w14:paraId="1F74E23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</w:t>
      </w:r>
    </w:p>
    <w:p w14:paraId="54F4487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以下哪些声母属于双唇音？</w:t>
      </w:r>
    </w:p>
    <w:p w14:paraId="6CC8A94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b</w:t>
      </w:r>
    </w:p>
    <w:p w14:paraId="69C398D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p</w:t>
      </w:r>
    </w:p>
    <w:p w14:paraId="39ED9D9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m</w:t>
      </w:r>
    </w:p>
    <w:p w14:paraId="2A48A8E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f</w:t>
      </w:r>
    </w:p>
    <w:p w14:paraId="649CB8D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</w:t>
      </w:r>
    </w:p>
    <w:p w14:paraId="5D49040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普通话中的复韵母包括哪些类型？</w:t>
      </w:r>
    </w:p>
    <w:p w14:paraId="1DC3C9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前响复韵母</w:t>
      </w:r>
    </w:p>
    <w:p w14:paraId="222F97D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中响复韵母</w:t>
      </w:r>
    </w:p>
    <w:p w14:paraId="5B84AF5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后响复韵母</w:t>
      </w:r>
    </w:p>
    <w:p w14:paraId="030E37C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鼻韵母</w:t>
      </w:r>
    </w:p>
    <w:p w14:paraId="28332E4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</w:t>
      </w:r>
    </w:p>
    <w:p w14:paraId="514DD4F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宋元以来，用白话写作的话本、戏曲、小说等文学作品很多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这些白话文学作品的广泛流传，加速了北方方言的推广。如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244AE50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《水浒传》</w:t>
      </w:r>
    </w:p>
    <w:p w14:paraId="44E680B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《西游记》</w:t>
      </w:r>
    </w:p>
    <w:p w14:paraId="1A21BFE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《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史记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》</w:t>
      </w:r>
    </w:p>
    <w:p w14:paraId="743C760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《红楼梦》</w:t>
      </w:r>
    </w:p>
    <w:p w14:paraId="4F57E1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答案：ABD</w:t>
      </w:r>
    </w:p>
    <w:p w14:paraId="1AE6E43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普通话中，哪些韵母属于开口呼？</w:t>
      </w:r>
    </w:p>
    <w:p w14:paraId="720FE6F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a</w:t>
      </w:r>
    </w:p>
    <w:p w14:paraId="59BC1A9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o</w:t>
      </w:r>
    </w:p>
    <w:p w14:paraId="4D9D348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e</w:t>
      </w:r>
    </w:p>
    <w:p w14:paraId="17F89B3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ai</w:t>
      </w:r>
    </w:p>
    <w:p w14:paraId="02D1C14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</w:t>
      </w:r>
    </w:p>
    <w:p w14:paraId="0FB495C4">
      <w:pPr>
        <w:widowControl/>
        <w:ind w:firstLine="480" w:firstLineChars="200"/>
        <w:outlineLvl w:val="9"/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大力推行、积极普及全国通用的普通话，有利于：</w:t>
      </w:r>
    </w:p>
    <w:p w14:paraId="4E9979A7">
      <w:pPr>
        <w:widowControl/>
        <w:ind w:firstLine="480" w:firstLineChars="200"/>
        <w:outlineLvl w:val="9"/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克服语言隔阂，促进社会交往，对社会主义政治、经济、文化建设具有重要意义。</w:t>
      </w:r>
    </w:p>
    <w:p w14:paraId="4DF40B24">
      <w:pPr>
        <w:widowControl/>
        <w:ind w:firstLine="480" w:firstLineChars="200"/>
        <w:outlineLvl w:val="9"/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有利于促进人员交流、商品流通和建立统一的市场。</w:t>
      </w:r>
    </w:p>
    <w:p w14:paraId="4032CF1F">
      <w:pPr>
        <w:widowControl/>
        <w:ind w:firstLine="480" w:firstLineChars="200"/>
        <w:outlineLvl w:val="9"/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有利于增进各民族各地区的交流，维护国家统一，增强中华民族凝聚力，铸牢中华民族共同体意识。</w:t>
      </w:r>
    </w:p>
    <w:p w14:paraId="7D4E924D">
      <w:pPr>
        <w:widowControl/>
        <w:ind w:firstLine="480" w:firstLineChars="200"/>
        <w:outlineLvl w:val="9"/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有利于贯彻教育面向现代化、面向世界、面向未来的战略方针，弘扬祖国优秀传统文化和爱国主义精神，加强社会主义精神文明建设。</w:t>
      </w:r>
    </w:p>
    <w:p w14:paraId="04DE687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</w:t>
      </w:r>
    </w:p>
    <w:p w14:paraId="5C8D310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闽方言以福州话为代表，主要通行于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5D20214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福建省</w:t>
      </w:r>
    </w:p>
    <w:p w14:paraId="11645E0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海南省</w:t>
      </w:r>
    </w:p>
    <w:p w14:paraId="56E8DB2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台湾省</w:t>
      </w:r>
    </w:p>
    <w:p w14:paraId="1467328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D.山东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半岛</w:t>
      </w:r>
      <w:bookmarkStart w:id="0" w:name="_GoBack"/>
      <w:bookmarkEnd w:id="0"/>
    </w:p>
    <w:p w14:paraId="4C22389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</w:t>
      </w:r>
    </w:p>
    <w:p w14:paraId="4E67D64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发音器官可以分为三个部分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65DFBC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肺和气管</w:t>
      </w:r>
    </w:p>
    <w:p w14:paraId="7946A04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喉头和声带</w:t>
      </w:r>
    </w:p>
    <w:p w14:paraId="600F909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口腔和鼻腔</w:t>
      </w:r>
    </w:p>
    <w:p w14:paraId="0456E2B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D.腹部和胸腔</w:t>
      </w:r>
    </w:p>
    <w:p w14:paraId="4705C50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</w:t>
      </w:r>
    </w:p>
    <w:p w14:paraId="757CC0C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普通话中，哪些声母是送气音？</w:t>
      </w:r>
    </w:p>
    <w:p w14:paraId="74F86F2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p</w:t>
      </w:r>
    </w:p>
    <w:p w14:paraId="659BBDB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t</w:t>
      </w:r>
    </w:p>
    <w:p w14:paraId="163A1A3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k</w:t>
      </w:r>
    </w:p>
    <w:p w14:paraId="2AA5AD7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q</w:t>
      </w:r>
    </w:p>
    <w:p w14:paraId="2BCEBA2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答案：ABCD（p、t、k、q、ch、c均为送气音）</w:t>
      </w:r>
    </w:p>
    <w:p w14:paraId="276662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以下哪些是普通话中的鼻韵母？</w:t>
      </w:r>
    </w:p>
    <w:p w14:paraId="710917E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an</w:t>
      </w:r>
    </w:p>
    <w:p w14:paraId="7BABBDF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en</w:t>
      </w:r>
    </w:p>
    <w:p w14:paraId="423A93D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in</w:t>
      </w:r>
    </w:p>
    <w:p w14:paraId="1F9C5B4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 un</w:t>
      </w:r>
    </w:p>
    <w:p w14:paraId="3D784F4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答案：ABCD</w:t>
      </w:r>
    </w:p>
    <w:p w14:paraId="2032846D">
      <w:pPr>
        <w:pStyle w:val="2"/>
        <w:bidi w:val="0"/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判断题（10道）</w:t>
      </w:r>
    </w:p>
    <w:p w14:paraId="79AE7CF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普通话是以北京语音为标准音，以北方话为基础方言，以典范的现代白话文著作为语法规范的现代汉民族共同语。</w:t>
      </w:r>
    </w:p>
    <w:p w14:paraId="20FBC07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691EC3E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音素是最小的语音单位。</w:t>
      </w:r>
    </w:p>
    <w:p w14:paraId="2117728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44BBA78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普通话的声调包括阴平、阳平、上声和去声四个调类。</w:t>
      </w:r>
    </w:p>
    <w:p w14:paraId="190183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33445CE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音节是语音最小的自然单位。通常，一个汉字的读音就是一个音节。</w:t>
      </w:r>
    </w:p>
    <w:p w14:paraId="2BD796E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517E59E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《汉语拼音方案》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共分五个部分：字母表、声母表、韵母表、声调符号、隔音符号。</w:t>
      </w:r>
    </w:p>
    <w:p w14:paraId="71BEFD4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68CD644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《幼儿园管理条例》规定“幼儿园应当使</w:t>
      </w:r>
      <w:r>
        <w:rPr>
          <w:rFonts w:hint="eastAsia" w:ascii="宋体" w:hAnsi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用全国通用的普通话。”</w:t>
      </w:r>
    </w:p>
    <w:p w14:paraId="6AAC2A9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3015BA6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从词汇上看，普通话以北</w:t>
      </w:r>
      <w:r>
        <w:rPr>
          <w:rFonts w:hint="eastAsia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京</w:t>
      </w:r>
      <w:r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话为基础方言。</w:t>
      </w:r>
    </w:p>
    <w:p w14:paraId="67A0A85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hAnsi="宋体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错（</w:t>
      </w:r>
      <w:r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以北方话为基础方言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3C2427C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国家推广全国通用的普通话。这是我国宪法的规定。</w:t>
      </w:r>
    </w:p>
    <w:p w14:paraId="34763B2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767C22F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普通话是汉民族的共同语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是规范化的现代汉语</w:t>
      </w:r>
    </w:p>
    <w:p w14:paraId="38FBFD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5BE310E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“er”这个韵母在普通话中是一个卷舌单韵母。</w:t>
      </w:r>
    </w:p>
    <w:p w14:paraId="7376A78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答案：对</w:t>
      </w:r>
    </w:p>
    <w:p w14:paraId="162F3700">
      <w:pPr>
        <w:pStyle w:val="3"/>
        <w:bidi w:val="0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技能检测部分</w:t>
      </w:r>
    </w:p>
    <w:p w14:paraId="45DDF835">
      <w:pPr>
        <w:pStyle w:val="2"/>
        <w:bidi w:val="0"/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四、填空题 </w:t>
      </w:r>
    </w:p>
    <w:p w14:paraId="2917C65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1.《中华人民共和国国家通用语言文字法》规定，（  ）和（  ）是我国的国家通用语言文字。 </w:t>
      </w:r>
    </w:p>
    <w:p w14:paraId="4DAFB84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21 个声母分别是（                     ）</w:t>
      </w:r>
    </w:p>
    <w:p w14:paraId="3B69E64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39 个韵母分别是（                         ） </w:t>
      </w:r>
    </w:p>
    <w:p w14:paraId="4E71D77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 请按照《汉语拼音方案》中的规定体式和顺序，分别写出大写和小写的汉语拼音字母（                        ）</w:t>
      </w:r>
    </w:p>
    <w:p w14:paraId="7F881E2A">
      <w:pPr>
        <w:pStyle w:val="2"/>
        <w:bidi w:val="0"/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五、简答题 </w:t>
      </w:r>
    </w:p>
    <w:p w14:paraId="136E079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（1）简要说明普通话的定义。 </w:t>
      </w:r>
    </w:p>
    <w:p w14:paraId="2660210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74EEDD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（2）简要说明普通话的由来。 </w:t>
      </w:r>
    </w:p>
    <w:p w14:paraId="11FA99DC">
      <w:pPr>
        <w:pStyle w:val="2"/>
        <w:bidi w:val="0"/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六、口述题 </w:t>
      </w:r>
    </w:p>
    <w:p w14:paraId="1D451C5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用名称音的读法背诵字母表。</w:t>
      </w:r>
    </w:p>
    <w:p w14:paraId="1292664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837892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FBCD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677C9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677C9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B26C2">
    <w:pPr>
      <w:pStyle w:val="6"/>
      <w:jc w:val="center"/>
      <w:rPr>
        <w:rFonts w:hint="default" w:eastAsiaTheme="minor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</w:pPr>
    <w:r>
      <w:rPr>
        <w:rFonts w:hint="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  <w:t>教材《保育师口语与沟通》（华东师范大学出版社 谢增伦 臧家俊 王达会主编）题库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A658F"/>
    <w:rsid w:val="15DE281D"/>
    <w:rsid w:val="3AB17449"/>
    <w:rsid w:val="518C1C1F"/>
    <w:rsid w:val="611A2B5D"/>
    <w:rsid w:val="787F6BD8"/>
    <w:rsid w:val="7B35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1454</Words>
  <Characters>1630</Characters>
  <Lines>0</Lines>
  <Paragraphs>0</Paragraphs>
  <TotalTime>0</TotalTime>
  <ScaleCrop>false</ScaleCrop>
  <LinksUpToDate>false</LinksUpToDate>
  <CharactersWithSpaces>1800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2025-05-11T10:58:00Z</dcterms:created>
  <dc:creator>admin1</dc:creator>
  <cp:lastModifiedBy>谢增伦</cp:lastModifiedBy>
  <dcterms:modified xsi:type="dcterms:W3CDTF">2025-05-14T01:13:28Z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eyJoZGlkIjoiNDc0MjI2MGNjOWUyYjk5NDFlNGUwZWZiOWU4MzQwY2EiLCJ1c2VySWQiOiIxNjUyODY5NDIxIn0=</vt:lpwstr>
  </property>
  <property fmtid="{D5CDD505-2E9C-101B-9397-08002B2CF9AE}" pid="4" name="ICV">
    <vt:lpwstr>A5E625BD42A14AAF975177EE948FEE86_12</vt:lpwstr>
  </property>
</Properties>
</file>