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EA9" w:rsidRPr="00E53B6E" w:rsidRDefault="00520797" w:rsidP="00756EA9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28"/>
        </w:rPr>
      </w:pPr>
      <w:r>
        <w:rPr>
          <w:rFonts w:ascii="黑体" w:eastAsia="黑体" w:hAnsi="黑体" w:cs="黑体" w:hint="eastAsia"/>
          <w:b/>
          <w:bCs/>
          <w:sz w:val="32"/>
          <w:szCs w:val="28"/>
        </w:rPr>
        <w:t>模块二</w:t>
      </w:r>
      <w:bookmarkStart w:id="0" w:name="_GoBack"/>
      <w:bookmarkEnd w:id="0"/>
      <w:r w:rsidR="00207EFB" w:rsidRPr="00E53B6E">
        <w:rPr>
          <w:rFonts w:ascii="黑体" w:eastAsia="黑体" w:hAnsi="黑体" w:cs="黑体" w:hint="eastAsia"/>
          <w:b/>
          <w:bCs/>
          <w:sz w:val="32"/>
          <w:szCs w:val="28"/>
        </w:rPr>
        <w:t>任务</w:t>
      </w:r>
      <w:r w:rsidR="00CC5A13" w:rsidRPr="00E53B6E">
        <w:rPr>
          <w:rFonts w:ascii="黑体" w:eastAsia="黑体" w:hAnsi="黑体" w:cs="黑体"/>
          <w:b/>
          <w:bCs/>
          <w:sz w:val="32"/>
          <w:szCs w:val="28"/>
        </w:rPr>
        <w:t>4</w:t>
      </w:r>
      <w:r w:rsidR="00756EA9" w:rsidRPr="00E53B6E">
        <w:rPr>
          <w:rFonts w:ascii="黑体" w:eastAsia="黑体" w:hAnsi="黑体" w:cs="黑体" w:hint="eastAsia"/>
          <w:b/>
          <w:bCs/>
          <w:sz w:val="32"/>
          <w:szCs w:val="28"/>
        </w:rPr>
        <w:t>《</w:t>
      </w:r>
      <w:r w:rsidR="00CC5A13" w:rsidRPr="00E53B6E">
        <w:rPr>
          <w:rFonts w:ascii="黑体" w:eastAsia="黑体" w:hAnsi="黑体" w:cs="黑体" w:hint="eastAsia"/>
          <w:b/>
          <w:bCs/>
          <w:sz w:val="32"/>
          <w:szCs w:val="28"/>
        </w:rPr>
        <w:t>过敏</w:t>
      </w:r>
      <w:r w:rsidR="00CC5A13" w:rsidRPr="00E53B6E">
        <w:rPr>
          <w:rFonts w:ascii="黑体" w:eastAsia="黑体" w:hAnsi="黑体" w:cs="黑体"/>
          <w:b/>
          <w:bCs/>
          <w:sz w:val="32"/>
          <w:szCs w:val="28"/>
        </w:rPr>
        <w:t>反应</w:t>
      </w:r>
      <w:r w:rsidR="00207EFB" w:rsidRPr="00E53B6E">
        <w:rPr>
          <w:rFonts w:ascii="黑体" w:eastAsia="黑体" w:hAnsi="黑体" w:cs="黑体" w:hint="eastAsia"/>
          <w:b/>
          <w:bCs/>
          <w:sz w:val="32"/>
          <w:szCs w:val="28"/>
        </w:rPr>
        <w:t>的</w:t>
      </w:r>
      <w:r w:rsidR="00207EFB" w:rsidRPr="00E53B6E">
        <w:rPr>
          <w:rFonts w:ascii="黑体" w:eastAsia="黑体" w:hAnsi="黑体" w:cs="黑体"/>
          <w:b/>
          <w:bCs/>
          <w:sz w:val="32"/>
          <w:szCs w:val="28"/>
        </w:rPr>
        <w:t>应急处理与预防</w:t>
      </w:r>
      <w:r w:rsidR="00AC1BB0" w:rsidRPr="00E53B6E">
        <w:rPr>
          <w:rFonts w:ascii="黑体" w:eastAsia="黑体" w:hAnsi="黑体" w:cs="黑体" w:hint="eastAsia"/>
          <w:b/>
          <w:bCs/>
          <w:sz w:val="32"/>
          <w:szCs w:val="28"/>
        </w:rPr>
        <w:t>》教学设计</w:t>
      </w:r>
    </w:p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2"/>
        <w:gridCol w:w="814"/>
        <w:gridCol w:w="2872"/>
        <w:gridCol w:w="2835"/>
        <w:gridCol w:w="2162"/>
      </w:tblGrid>
      <w:tr w:rsidR="00E53B6E" w:rsidRPr="00E53B6E" w:rsidTr="007833F7">
        <w:trPr>
          <w:cantSplit/>
          <w:trHeight w:val="496"/>
          <w:jc w:val="center"/>
        </w:trPr>
        <w:tc>
          <w:tcPr>
            <w:tcW w:w="1202" w:type="dxa"/>
            <w:vAlign w:val="center"/>
          </w:tcPr>
          <w:p w:rsidR="00756EA9" w:rsidRPr="00E53B6E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53B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3686" w:type="dxa"/>
            <w:gridSpan w:val="2"/>
            <w:vAlign w:val="center"/>
          </w:tcPr>
          <w:p w:rsidR="00756EA9" w:rsidRPr="00E53B6E" w:rsidRDefault="00756EA9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56EA9" w:rsidRPr="00E53B6E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53B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158" w:type="dxa"/>
            <w:vAlign w:val="center"/>
          </w:tcPr>
          <w:p w:rsidR="00756EA9" w:rsidRPr="00E53B6E" w:rsidRDefault="00756EA9" w:rsidP="00D40E52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E53B6E" w:rsidRPr="00E53B6E" w:rsidTr="007833F7">
        <w:trPr>
          <w:cantSplit/>
          <w:trHeight w:val="276"/>
          <w:jc w:val="center"/>
        </w:trPr>
        <w:tc>
          <w:tcPr>
            <w:tcW w:w="1202" w:type="dxa"/>
            <w:vAlign w:val="center"/>
          </w:tcPr>
          <w:p w:rsidR="00756EA9" w:rsidRPr="00E53B6E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E53B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  <w:r w:rsidR="00756EA9" w:rsidRPr="00E53B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3686" w:type="dxa"/>
            <w:gridSpan w:val="2"/>
            <w:vAlign w:val="center"/>
          </w:tcPr>
          <w:p w:rsidR="00756EA9" w:rsidRPr="00E53B6E" w:rsidRDefault="00756EA9" w:rsidP="00FA48BC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56EA9" w:rsidRPr="00E53B6E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53B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158" w:type="dxa"/>
            <w:vAlign w:val="center"/>
          </w:tcPr>
          <w:p w:rsidR="00756EA9" w:rsidRPr="00E53B6E" w:rsidRDefault="00895932" w:rsidP="00D40E52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E53B6E">
              <w:rPr>
                <w:rFonts w:ascii="宋体" w:cs="宋体"/>
                <w:szCs w:val="24"/>
              </w:rPr>
              <w:t>2</w:t>
            </w:r>
            <w:r w:rsidR="00293907" w:rsidRPr="00E53B6E">
              <w:rPr>
                <w:rFonts w:ascii="宋体" w:cs="宋体" w:hint="eastAsia"/>
                <w:szCs w:val="24"/>
              </w:rPr>
              <w:t>课时</w:t>
            </w:r>
          </w:p>
        </w:tc>
      </w:tr>
      <w:tr w:rsidR="00E53B6E" w:rsidRPr="00E53B6E" w:rsidTr="007833F7">
        <w:trPr>
          <w:cantSplit/>
          <w:trHeight w:val="367"/>
          <w:jc w:val="center"/>
        </w:trPr>
        <w:tc>
          <w:tcPr>
            <w:tcW w:w="1202" w:type="dxa"/>
            <w:vAlign w:val="center"/>
          </w:tcPr>
          <w:p w:rsidR="00756EA9" w:rsidRPr="00E53B6E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E53B6E">
              <w:rPr>
                <w:rFonts w:ascii="宋体" w:hAnsi="宋体" w:cs="宋体" w:hint="eastAsia"/>
                <w:b/>
                <w:sz w:val="24"/>
              </w:rPr>
              <w:t>教学</w:t>
            </w:r>
            <w:r w:rsidR="00756EA9" w:rsidRPr="00E53B6E">
              <w:rPr>
                <w:rFonts w:ascii="宋体" w:hAnsi="宋体" w:cs="宋体" w:hint="eastAsia"/>
                <w:b/>
                <w:sz w:val="24"/>
              </w:rPr>
              <w:t>地点</w:t>
            </w:r>
          </w:p>
        </w:tc>
        <w:tc>
          <w:tcPr>
            <w:tcW w:w="3686" w:type="dxa"/>
            <w:gridSpan w:val="2"/>
            <w:vAlign w:val="center"/>
          </w:tcPr>
          <w:p w:rsidR="00756EA9" w:rsidRPr="00E53B6E" w:rsidRDefault="004760EE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 w:rsidRPr="00E53B6E">
              <w:rPr>
                <w:rFonts w:ascii="宋体" w:cs="宋体" w:hint="eastAsia"/>
                <w:szCs w:val="21"/>
              </w:rPr>
              <w:t>幼儿急救模拟</w:t>
            </w:r>
            <w:r w:rsidRPr="00E53B6E">
              <w:rPr>
                <w:rFonts w:ascii="宋体" w:cs="宋体"/>
                <w:szCs w:val="21"/>
              </w:rPr>
              <w:t>实训室</w:t>
            </w:r>
          </w:p>
        </w:tc>
        <w:tc>
          <w:tcPr>
            <w:tcW w:w="2835" w:type="dxa"/>
            <w:vAlign w:val="center"/>
          </w:tcPr>
          <w:p w:rsidR="00756EA9" w:rsidRPr="00E53B6E" w:rsidRDefault="00EE54E5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E53B6E">
              <w:rPr>
                <w:rFonts w:ascii="宋体" w:hAnsi="宋体" w:cs="宋体" w:hint="eastAsia"/>
                <w:b/>
                <w:sz w:val="24"/>
              </w:rPr>
              <w:t>课程性质</w:t>
            </w:r>
          </w:p>
        </w:tc>
        <w:tc>
          <w:tcPr>
            <w:tcW w:w="2158" w:type="dxa"/>
            <w:vAlign w:val="center"/>
          </w:tcPr>
          <w:p w:rsidR="00F37965" w:rsidRPr="00E53B6E" w:rsidRDefault="00F23B1F" w:rsidP="001A0847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 w:rsidRPr="00E53B6E">
              <w:rPr>
                <w:rFonts w:ascii="宋体" w:cs="宋体" w:hint="eastAsia"/>
                <w:szCs w:val="21"/>
              </w:rPr>
              <w:t>理实一体</w:t>
            </w:r>
          </w:p>
        </w:tc>
      </w:tr>
      <w:tr w:rsidR="00E53B6E" w:rsidRPr="00E53B6E" w:rsidTr="007833F7">
        <w:trPr>
          <w:cantSplit/>
          <w:trHeight w:val="303"/>
          <w:jc w:val="center"/>
        </w:trPr>
        <w:tc>
          <w:tcPr>
            <w:tcW w:w="1202" w:type="dxa"/>
            <w:vAlign w:val="center"/>
          </w:tcPr>
          <w:p w:rsidR="00756EA9" w:rsidRPr="00E53B6E" w:rsidRDefault="001A0847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E53B6E">
              <w:rPr>
                <w:rFonts w:ascii="宋体" w:hAnsi="宋体" w:cs="宋体" w:hint="eastAsia"/>
                <w:b/>
                <w:sz w:val="24"/>
              </w:rPr>
              <w:t>课    题</w:t>
            </w:r>
          </w:p>
        </w:tc>
        <w:tc>
          <w:tcPr>
            <w:tcW w:w="8679" w:type="dxa"/>
            <w:gridSpan w:val="4"/>
            <w:vAlign w:val="center"/>
          </w:tcPr>
          <w:p w:rsidR="00756EA9" w:rsidRPr="00E53B6E" w:rsidRDefault="0041761E" w:rsidP="00207EFB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E53B6E">
              <w:rPr>
                <w:rFonts w:ascii="宋体" w:cs="宋体" w:hint="eastAsia"/>
                <w:bCs/>
                <w:szCs w:val="21"/>
              </w:rPr>
              <w:t>《过敏</w:t>
            </w:r>
            <w:r w:rsidRPr="00E53B6E">
              <w:rPr>
                <w:rFonts w:ascii="宋体" w:cs="宋体"/>
                <w:bCs/>
                <w:szCs w:val="21"/>
              </w:rPr>
              <w:t>反应</w:t>
            </w:r>
            <w:r w:rsidR="00207EFB" w:rsidRPr="00E53B6E">
              <w:rPr>
                <w:rFonts w:ascii="宋体" w:cs="宋体" w:hint="eastAsia"/>
                <w:bCs/>
                <w:szCs w:val="21"/>
              </w:rPr>
              <w:t>的</w:t>
            </w:r>
            <w:r w:rsidR="00207EFB" w:rsidRPr="00E53B6E">
              <w:rPr>
                <w:rFonts w:ascii="宋体" w:cs="宋体"/>
                <w:bCs/>
                <w:szCs w:val="21"/>
              </w:rPr>
              <w:t>应急处理与预防</w:t>
            </w:r>
            <w:r w:rsidR="001A0847" w:rsidRPr="00E53B6E">
              <w:rPr>
                <w:rFonts w:ascii="宋体" w:cs="宋体" w:hint="eastAsia"/>
                <w:bCs/>
                <w:szCs w:val="21"/>
              </w:rPr>
              <w:t>》</w:t>
            </w:r>
          </w:p>
        </w:tc>
      </w:tr>
      <w:tr w:rsidR="00E53B6E" w:rsidRPr="00E53B6E" w:rsidTr="007833F7">
        <w:trPr>
          <w:trHeight w:val="394"/>
          <w:jc w:val="center"/>
        </w:trPr>
        <w:tc>
          <w:tcPr>
            <w:tcW w:w="1202" w:type="dxa"/>
            <w:vAlign w:val="center"/>
          </w:tcPr>
          <w:p w:rsidR="00756EA9" w:rsidRPr="00E53B6E" w:rsidRDefault="001A0847" w:rsidP="00926087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E53B6E">
              <w:rPr>
                <w:rFonts w:ascii="宋体" w:hAnsi="宋体" w:cs="宋体" w:hint="eastAsia"/>
                <w:b/>
                <w:sz w:val="24"/>
              </w:rPr>
              <w:t>使用教材</w:t>
            </w:r>
          </w:p>
        </w:tc>
        <w:tc>
          <w:tcPr>
            <w:tcW w:w="8679" w:type="dxa"/>
            <w:gridSpan w:val="4"/>
            <w:vAlign w:val="center"/>
          </w:tcPr>
          <w:p w:rsidR="00756EA9" w:rsidRPr="00E53B6E" w:rsidRDefault="001A0847" w:rsidP="005B0B1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E53B6E">
              <w:rPr>
                <w:rFonts w:ascii="宋体" w:cs="宋体" w:hint="eastAsia"/>
                <w:szCs w:val="24"/>
              </w:rPr>
              <w:t>《</w:t>
            </w:r>
            <w:r w:rsidR="009414C0">
              <w:rPr>
                <w:rFonts w:ascii="宋体" w:cs="宋体" w:hint="eastAsia"/>
                <w:szCs w:val="24"/>
              </w:rPr>
              <w:t>学前</w:t>
            </w:r>
            <w:r w:rsidR="009414C0">
              <w:rPr>
                <w:rFonts w:ascii="宋体" w:cs="宋体"/>
                <w:szCs w:val="24"/>
              </w:rPr>
              <w:t>儿童</w:t>
            </w:r>
            <w:r w:rsidR="005B0B1A" w:rsidRPr="00E53B6E">
              <w:rPr>
                <w:rFonts w:ascii="宋体" w:cs="宋体"/>
                <w:szCs w:val="24"/>
              </w:rPr>
              <w:t>急症救助</w:t>
            </w:r>
            <w:r w:rsidR="004760EE" w:rsidRPr="00E53B6E">
              <w:rPr>
                <w:rFonts w:ascii="宋体" w:cs="宋体" w:hint="eastAsia"/>
                <w:szCs w:val="24"/>
              </w:rPr>
              <w:t>与</w:t>
            </w:r>
            <w:r w:rsidR="00606AFD" w:rsidRPr="00E53B6E">
              <w:rPr>
                <w:rFonts w:ascii="宋体" w:cs="宋体"/>
                <w:szCs w:val="24"/>
              </w:rPr>
              <w:t>突发</w:t>
            </w:r>
            <w:r w:rsidR="00606AFD" w:rsidRPr="00E53B6E">
              <w:rPr>
                <w:rFonts w:ascii="宋体" w:cs="宋体" w:hint="eastAsia"/>
                <w:szCs w:val="24"/>
              </w:rPr>
              <w:t>事件</w:t>
            </w:r>
            <w:r w:rsidR="009414C0">
              <w:rPr>
                <w:rFonts w:ascii="宋体" w:cs="宋体"/>
                <w:szCs w:val="24"/>
              </w:rPr>
              <w:t>应</w:t>
            </w:r>
            <w:r w:rsidR="009414C0">
              <w:rPr>
                <w:rFonts w:ascii="宋体" w:cs="宋体" w:hint="eastAsia"/>
                <w:szCs w:val="24"/>
              </w:rPr>
              <w:t>对</w:t>
            </w:r>
            <w:r w:rsidRPr="00E53B6E">
              <w:rPr>
                <w:rFonts w:ascii="宋体" w:cs="宋体"/>
                <w:szCs w:val="24"/>
              </w:rPr>
              <w:t>》</w:t>
            </w:r>
          </w:p>
        </w:tc>
      </w:tr>
      <w:tr w:rsidR="00E53B6E" w:rsidRPr="00E53B6E" w:rsidTr="007833F7">
        <w:trPr>
          <w:trHeight w:val="394"/>
          <w:jc w:val="center"/>
        </w:trPr>
        <w:tc>
          <w:tcPr>
            <w:tcW w:w="1202" w:type="dxa"/>
            <w:vAlign w:val="center"/>
          </w:tcPr>
          <w:p w:rsidR="00997781" w:rsidRPr="00E53B6E" w:rsidRDefault="00997781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E53B6E">
              <w:rPr>
                <w:rFonts w:ascii="宋体" w:hAnsi="宋体" w:cs="宋体" w:hint="eastAsia"/>
                <w:b/>
                <w:sz w:val="24"/>
              </w:rPr>
              <w:t>学情</w:t>
            </w:r>
          </w:p>
          <w:p w:rsidR="00997781" w:rsidRPr="00E53B6E" w:rsidRDefault="00997781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E53B6E">
              <w:rPr>
                <w:rFonts w:ascii="宋体" w:hAnsi="宋体" w:cs="宋体"/>
                <w:b/>
                <w:sz w:val="24"/>
              </w:rPr>
              <w:t>分析</w:t>
            </w:r>
          </w:p>
        </w:tc>
        <w:tc>
          <w:tcPr>
            <w:tcW w:w="8679" w:type="dxa"/>
            <w:gridSpan w:val="4"/>
            <w:vAlign w:val="center"/>
          </w:tcPr>
          <w:p w:rsidR="00997781" w:rsidRPr="00E53B6E" w:rsidRDefault="00536925" w:rsidP="00DA154B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 w:rsidRPr="00E53B6E">
              <w:rPr>
                <w:rFonts w:ascii="宋体" w:cs="宋体" w:hint="eastAsia"/>
                <w:szCs w:val="24"/>
              </w:rPr>
              <w:t xml:space="preserve">  </w:t>
            </w:r>
            <w:r w:rsidR="00DA154B" w:rsidRPr="00E53B6E">
              <w:rPr>
                <w:rFonts w:ascii="宋体" w:cs="宋体"/>
                <w:szCs w:val="24"/>
              </w:rPr>
              <w:t xml:space="preserve"> </w:t>
            </w:r>
            <w:r w:rsidRPr="00E53B6E">
              <w:rPr>
                <w:rFonts w:ascii="宋体" w:cs="宋体" w:hint="eastAsia"/>
                <w:szCs w:val="24"/>
              </w:rPr>
              <w:t>部分学生曾</w:t>
            </w:r>
            <w:r w:rsidR="00DA154B" w:rsidRPr="00E53B6E">
              <w:rPr>
                <w:rFonts w:ascii="宋体" w:cs="宋体" w:hint="eastAsia"/>
                <w:szCs w:val="24"/>
              </w:rPr>
              <w:t>有</w:t>
            </w:r>
            <w:r w:rsidRPr="00E53B6E">
              <w:rPr>
                <w:rFonts w:ascii="宋体" w:cs="宋体"/>
                <w:szCs w:val="24"/>
              </w:rPr>
              <w:t>过敏反应</w:t>
            </w:r>
            <w:r w:rsidR="00DA154B" w:rsidRPr="00E53B6E">
              <w:rPr>
                <w:rFonts w:ascii="宋体" w:cs="宋体" w:hint="eastAsia"/>
                <w:szCs w:val="24"/>
              </w:rPr>
              <w:t>体验</w:t>
            </w:r>
            <w:r w:rsidRPr="00E53B6E">
              <w:rPr>
                <w:rFonts w:ascii="宋体" w:cs="宋体"/>
                <w:szCs w:val="24"/>
              </w:rPr>
              <w:t>，</w:t>
            </w:r>
            <w:r w:rsidRPr="00E53B6E">
              <w:rPr>
                <w:rFonts w:ascii="宋体" w:cs="宋体" w:hint="eastAsia"/>
                <w:szCs w:val="24"/>
              </w:rPr>
              <w:t>再</w:t>
            </w:r>
            <w:r w:rsidRPr="00E53B6E">
              <w:rPr>
                <w:rFonts w:ascii="宋体" w:cs="宋体"/>
                <w:szCs w:val="24"/>
              </w:rPr>
              <w:t>加上实习过程中也了解过幼儿园对过敏幼儿的</w:t>
            </w:r>
            <w:r w:rsidR="00DA154B" w:rsidRPr="00E53B6E">
              <w:rPr>
                <w:rFonts w:ascii="宋体" w:cs="宋体" w:hint="eastAsia"/>
                <w:szCs w:val="24"/>
              </w:rPr>
              <w:t>日常</w:t>
            </w:r>
            <w:r w:rsidRPr="00E53B6E">
              <w:rPr>
                <w:rFonts w:ascii="宋体" w:cs="宋体"/>
                <w:szCs w:val="24"/>
              </w:rPr>
              <w:t>护理。</w:t>
            </w:r>
            <w:r w:rsidRPr="00E53B6E">
              <w:rPr>
                <w:rFonts w:ascii="宋体" w:cs="宋体" w:hint="eastAsia"/>
                <w:szCs w:val="24"/>
              </w:rPr>
              <w:t>所以，学生</w:t>
            </w:r>
            <w:r w:rsidRPr="00E53B6E">
              <w:rPr>
                <w:rFonts w:ascii="宋体" w:cs="宋体"/>
                <w:szCs w:val="24"/>
              </w:rPr>
              <w:t>对</w:t>
            </w:r>
            <w:r w:rsidRPr="00E53B6E">
              <w:rPr>
                <w:rFonts w:ascii="宋体" w:cs="宋体" w:hint="eastAsia"/>
                <w:szCs w:val="24"/>
              </w:rPr>
              <w:t>过敏</w:t>
            </w:r>
            <w:r w:rsidRPr="00E53B6E">
              <w:rPr>
                <w:rFonts w:ascii="宋体" w:cs="宋体"/>
                <w:szCs w:val="24"/>
              </w:rPr>
              <w:t>反应</w:t>
            </w:r>
            <w:r w:rsidR="00DA154B" w:rsidRPr="00E53B6E">
              <w:rPr>
                <w:rFonts w:ascii="宋体" w:cs="宋体" w:hint="eastAsia"/>
                <w:szCs w:val="24"/>
              </w:rPr>
              <w:t>有一定</w:t>
            </w:r>
            <w:r w:rsidRPr="00E53B6E">
              <w:rPr>
                <w:rFonts w:ascii="宋体" w:cs="宋体"/>
                <w:szCs w:val="24"/>
              </w:rPr>
              <w:t>的</w:t>
            </w:r>
            <w:r w:rsidR="00DA154B" w:rsidRPr="00E53B6E">
              <w:rPr>
                <w:rFonts w:ascii="宋体" w:cs="宋体" w:hint="eastAsia"/>
                <w:szCs w:val="24"/>
              </w:rPr>
              <w:t>了解</w:t>
            </w:r>
            <w:r w:rsidR="00DA154B" w:rsidRPr="00E53B6E">
              <w:rPr>
                <w:rFonts w:ascii="宋体" w:cs="宋体"/>
                <w:szCs w:val="24"/>
              </w:rPr>
              <w:t>。尽管如此</w:t>
            </w:r>
            <w:r w:rsidR="00DA154B" w:rsidRPr="00E53B6E">
              <w:rPr>
                <w:rFonts w:ascii="宋体" w:cs="宋体" w:hint="eastAsia"/>
                <w:szCs w:val="24"/>
              </w:rPr>
              <w:t>，学生</w:t>
            </w:r>
            <w:r w:rsidR="00DA154B" w:rsidRPr="00E53B6E">
              <w:rPr>
                <w:rFonts w:ascii="宋体" w:cs="宋体"/>
                <w:szCs w:val="24"/>
              </w:rPr>
              <w:t>对过敏的机制、过敏</w:t>
            </w:r>
            <w:r w:rsidR="00DA154B" w:rsidRPr="00E53B6E">
              <w:rPr>
                <w:rFonts w:ascii="宋体" w:cs="宋体" w:hint="eastAsia"/>
                <w:szCs w:val="24"/>
              </w:rPr>
              <w:t>反应</w:t>
            </w:r>
            <w:r w:rsidR="00DA154B" w:rsidRPr="00E53B6E">
              <w:rPr>
                <w:rFonts w:ascii="宋体" w:cs="宋体"/>
                <w:szCs w:val="24"/>
              </w:rPr>
              <w:t>的</w:t>
            </w:r>
            <w:r w:rsidR="00DA154B" w:rsidRPr="00E53B6E">
              <w:rPr>
                <w:rFonts w:ascii="宋体" w:cs="宋体" w:hint="eastAsia"/>
                <w:szCs w:val="24"/>
              </w:rPr>
              <w:t>常见</w:t>
            </w:r>
            <w:r w:rsidR="00DA154B" w:rsidRPr="00E53B6E">
              <w:rPr>
                <w:rFonts w:ascii="宋体" w:cs="宋体"/>
                <w:szCs w:val="24"/>
              </w:rPr>
              <w:t>诱因及应对</w:t>
            </w:r>
            <w:r w:rsidR="00DA154B" w:rsidRPr="00E53B6E">
              <w:rPr>
                <w:rFonts w:ascii="宋体" w:cs="宋体" w:hint="eastAsia"/>
                <w:szCs w:val="24"/>
              </w:rPr>
              <w:t>方法</w:t>
            </w:r>
            <w:r w:rsidR="00DA154B" w:rsidRPr="00E53B6E">
              <w:rPr>
                <w:rFonts w:ascii="宋体" w:cs="宋体"/>
                <w:szCs w:val="24"/>
              </w:rPr>
              <w:t>等了解不多，对本次任务</w:t>
            </w:r>
            <w:r w:rsidR="00DA154B" w:rsidRPr="00E53B6E">
              <w:rPr>
                <w:rFonts w:ascii="宋体" w:cs="宋体" w:hint="eastAsia"/>
                <w:szCs w:val="24"/>
              </w:rPr>
              <w:t>的</w:t>
            </w:r>
            <w:r w:rsidR="00DA154B" w:rsidRPr="00E53B6E">
              <w:rPr>
                <w:rFonts w:ascii="宋体" w:cs="宋体"/>
                <w:szCs w:val="24"/>
              </w:rPr>
              <w:t>学习</w:t>
            </w:r>
            <w:r w:rsidR="00DA154B" w:rsidRPr="00E53B6E">
              <w:rPr>
                <w:rFonts w:ascii="宋体" w:cs="宋体" w:hint="eastAsia"/>
                <w:szCs w:val="24"/>
              </w:rPr>
              <w:t>有较强</w:t>
            </w:r>
            <w:r w:rsidR="00DA154B" w:rsidRPr="00E53B6E">
              <w:rPr>
                <w:rFonts w:ascii="宋体" w:cs="宋体"/>
                <w:szCs w:val="24"/>
              </w:rPr>
              <w:t>的学习</w:t>
            </w:r>
            <w:r w:rsidR="00DA154B" w:rsidRPr="00E53B6E">
              <w:rPr>
                <w:rFonts w:ascii="宋体" w:cs="宋体" w:hint="eastAsia"/>
                <w:szCs w:val="24"/>
              </w:rPr>
              <w:t>兴趣</w:t>
            </w:r>
            <w:r w:rsidR="00DA154B" w:rsidRPr="00E53B6E">
              <w:rPr>
                <w:rFonts w:ascii="宋体" w:cs="宋体"/>
                <w:szCs w:val="24"/>
              </w:rPr>
              <w:t>。</w:t>
            </w:r>
          </w:p>
        </w:tc>
      </w:tr>
      <w:tr w:rsidR="00E53B6E" w:rsidRPr="00E53B6E" w:rsidTr="007833F7">
        <w:trPr>
          <w:trHeight w:val="394"/>
          <w:jc w:val="center"/>
        </w:trPr>
        <w:tc>
          <w:tcPr>
            <w:tcW w:w="1202" w:type="dxa"/>
            <w:vAlign w:val="center"/>
          </w:tcPr>
          <w:p w:rsidR="00997781" w:rsidRPr="00E53B6E" w:rsidRDefault="00997781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E53B6E">
              <w:rPr>
                <w:rFonts w:ascii="宋体" w:hAnsi="宋体" w:cs="宋体" w:hint="eastAsia"/>
                <w:b/>
                <w:sz w:val="24"/>
              </w:rPr>
              <w:t>教材</w:t>
            </w:r>
          </w:p>
          <w:p w:rsidR="00997781" w:rsidRPr="00E53B6E" w:rsidRDefault="00997781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E53B6E">
              <w:rPr>
                <w:rFonts w:ascii="宋体" w:hAnsi="宋体" w:cs="宋体" w:hint="eastAsia"/>
                <w:b/>
                <w:sz w:val="24"/>
              </w:rPr>
              <w:t>分析</w:t>
            </w:r>
          </w:p>
        </w:tc>
        <w:tc>
          <w:tcPr>
            <w:tcW w:w="8679" w:type="dxa"/>
            <w:gridSpan w:val="4"/>
            <w:vAlign w:val="center"/>
          </w:tcPr>
          <w:p w:rsidR="00997781" w:rsidRPr="00E53B6E" w:rsidRDefault="00DA154B" w:rsidP="00DA154B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 w:rsidRPr="00E53B6E">
              <w:rPr>
                <w:rFonts w:ascii="宋体" w:cs="宋体" w:hint="eastAsia"/>
                <w:szCs w:val="24"/>
              </w:rPr>
              <w:t xml:space="preserve">   本课</w:t>
            </w:r>
            <w:r w:rsidRPr="00E53B6E">
              <w:rPr>
                <w:rFonts w:ascii="宋体" w:cs="宋体"/>
                <w:szCs w:val="24"/>
              </w:rPr>
              <w:t>内容主要</w:t>
            </w:r>
            <w:r w:rsidRPr="00E53B6E">
              <w:rPr>
                <w:rFonts w:ascii="宋体" w:cs="宋体" w:hint="eastAsia"/>
                <w:szCs w:val="24"/>
              </w:rPr>
              <w:t>介绍了不同类型</w:t>
            </w:r>
            <w:r w:rsidRPr="00E53B6E">
              <w:rPr>
                <w:rFonts w:ascii="宋体" w:cs="宋体"/>
                <w:szCs w:val="24"/>
              </w:rPr>
              <w:t>的过敏反应的典型体征、</w:t>
            </w:r>
            <w:r w:rsidRPr="00E53B6E">
              <w:rPr>
                <w:rFonts w:ascii="宋体" w:cs="宋体" w:hint="eastAsia"/>
                <w:szCs w:val="24"/>
              </w:rPr>
              <w:t>危害、</w:t>
            </w:r>
            <w:r w:rsidRPr="00E53B6E">
              <w:rPr>
                <w:rFonts w:ascii="宋体" w:cs="宋体"/>
                <w:szCs w:val="24"/>
              </w:rPr>
              <w:t>原因及应急处理</w:t>
            </w:r>
            <w:r w:rsidRPr="00E53B6E">
              <w:rPr>
                <w:rFonts w:ascii="宋体" w:cs="宋体" w:hint="eastAsia"/>
                <w:szCs w:val="24"/>
              </w:rPr>
              <w:t>流程，</w:t>
            </w:r>
            <w:r w:rsidRPr="00E53B6E">
              <w:rPr>
                <w:rFonts w:ascii="宋体" w:cs="宋体"/>
                <w:szCs w:val="24"/>
              </w:rPr>
              <w:t>主要</w:t>
            </w:r>
            <w:r w:rsidRPr="00E53B6E">
              <w:rPr>
                <w:rFonts w:ascii="宋体" w:cs="宋体" w:hint="eastAsia"/>
                <w:szCs w:val="24"/>
              </w:rPr>
              <w:t>目标</w:t>
            </w:r>
            <w:r w:rsidRPr="00E53B6E">
              <w:rPr>
                <w:rFonts w:ascii="宋体" w:cs="宋体"/>
                <w:szCs w:val="24"/>
              </w:rPr>
              <w:t>是帮助学生</w:t>
            </w:r>
            <w:r w:rsidR="007833F7" w:rsidRPr="00E53B6E">
              <w:rPr>
                <w:rFonts w:ascii="宋体" w:cs="宋体" w:hint="eastAsia"/>
                <w:szCs w:val="24"/>
              </w:rPr>
              <w:t>具备</w:t>
            </w:r>
            <w:r w:rsidRPr="00E53B6E">
              <w:rPr>
                <w:rFonts w:ascii="宋体" w:cs="宋体"/>
                <w:szCs w:val="24"/>
              </w:rPr>
              <w:t>及时识别幼儿</w:t>
            </w:r>
            <w:r w:rsidRPr="00E53B6E">
              <w:rPr>
                <w:rFonts w:ascii="宋体" w:cs="宋体" w:hint="eastAsia"/>
                <w:szCs w:val="24"/>
              </w:rPr>
              <w:t>过敏</w:t>
            </w:r>
            <w:r w:rsidRPr="00E53B6E">
              <w:rPr>
                <w:rFonts w:ascii="宋体" w:cs="宋体"/>
                <w:szCs w:val="24"/>
              </w:rPr>
              <w:t>反应发生，并</w:t>
            </w:r>
            <w:r w:rsidRPr="00E53B6E">
              <w:rPr>
                <w:rFonts w:ascii="宋体" w:cs="宋体" w:hint="eastAsia"/>
                <w:szCs w:val="24"/>
              </w:rPr>
              <w:t>根据</w:t>
            </w:r>
            <w:r w:rsidRPr="00E53B6E">
              <w:rPr>
                <w:rFonts w:ascii="宋体" w:cs="宋体"/>
                <w:szCs w:val="24"/>
              </w:rPr>
              <w:t>其体征采取</w:t>
            </w:r>
            <w:r w:rsidRPr="00E53B6E">
              <w:rPr>
                <w:rFonts w:ascii="宋体" w:cs="宋体" w:hint="eastAsia"/>
                <w:szCs w:val="24"/>
              </w:rPr>
              <w:t>恰当</w:t>
            </w:r>
            <w:r w:rsidRPr="00E53B6E">
              <w:rPr>
                <w:rFonts w:ascii="宋体" w:cs="宋体"/>
                <w:szCs w:val="24"/>
              </w:rPr>
              <w:t>的处理方法</w:t>
            </w:r>
            <w:r w:rsidR="007833F7" w:rsidRPr="00E53B6E">
              <w:rPr>
                <w:rFonts w:ascii="宋体" w:cs="宋体" w:hint="eastAsia"/>
                <w:szCs w:val="24"/>
              </w:rPr>
              <w:t>的</w:t>
            </w:r>
            <w:r w:rsidR="007833F7" w:rsidRPr="00E53B6E">
              <w:rPr>
                <w:rFonts w:ascii="宋体" w:cs="宋体"/>
                <w:szCs w:val="24"/>
              </w:rPr>
              <w:t>能力</w:t>
            </w:r>
            <w:r w:rsidRPr="00E53B6E">
              <w:rPr>
                <w:rFonts w:ascii="宋体" w:cs="宋体"/>
                <w:szCs w:val="24"/>
              </w:rPr>
              <w:t>。</w:t>
            </w:r>
          </w:p>
        </w:tc>
      </w:tr>
      <w:tr w:rsidR="00E53B6E" w:rsidRPr="00E53B6E" w:rsidTr="007833F7">
        <w:trPr>
          <w:trHeight w:val="487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E53B6E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E53B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BF0C20" w:rsidRPr="00E53B6E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E53B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BC050D" w:rsidRPr="00E53B6E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E53B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:rsidR="00AF4F91" w:rsidRPr="00E53B6E" w:rsidRDefault="00BF0C20" w:rsidP="00AF4F91">
            <w:pPr>
              <w:jc w:val="center"/>
              <w:rPr>
                <w:rFonts w:ascii="宋体" w:cs="宋体"/>
                <w:bCs/>
                <w:szCs w:val="21"/>
              </w:rPr>
            </w:pPr>
            <w:r w:rsidRPr="00E53B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3686" w:type="dxa"/>
            <w:gridSpan w:val="2"/>
            <w:vAlign w:val="center"/>
          </w:tcPr>
          <w:p w:rsidR="00AF4F91" w:rsidRPr="00E53B6E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53B6E">
              <w:rPr>
                <w:rFonts w:ascii="宋体" w:hAnsi="宋体" w:hint="eastAsia"/>
                <w:b/>
                <w:sz w:val="24"/>
                <w:szCs w:val="21"/>
              </w:rPr>
              <w:t>知   识</w:t>
            </w:r>
          </w:p>
        </w:tc>
        <w:tc>
          <w:tcPr>
            <w:tcW w:w="2835" w:type="dxa"/>
            <w:vAlign w:val="center"/>
          </w:tcPr>
          <w:p w:rsidR="00AF4F91" w:rsidRPr="00E53B6E" w:rsidRDefault="00433E1F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53B6E">
              <w:rPr>
                <w:rFonts w:ascii="宋体" w:hAnsi="宋体" w:hint="eastAsia"/>
                <w:b/>
                <w:sz w:val="24"/>
                <w:szCs w:val="21"/>
              </w:rPr>
              <w:t>能  力</w:t>
            </w:r>
          </w:p>
        </w:tc>
        <w:tc>
          <w:tcPr>
            <w:tcW w:w="2158" w:type="dxa"/>
            <w:vAlign w:val="center"/>
          </w:tcPr>
          <w:p w:rsidR="00AF4F91" w:rsidRPr="00E53B6E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53B6E">
              <w:rPr>
                <w:rFonts w:ascii="宋体" w:hAnsi="宋体" w:hint="eastAsia"/>
                <w:b/>
                <w:sz w:val="24"/>
                <w:szCs w:val="21"/>
              </w:rPr>
              <w:t>态   度</w:t>
            </w:r>
          </w:p>
        </w:tc>
      </w:tr>
      <w:tr w:rsidR="00E53B6E" w:rsidRPr="00E53B6E" w:rsidTr="007833F7">
        <w:trPr>
          <w:trHeight w:val="2052"/>
          <w:jc w:val="center"/>
        </w:trPr>
        <w:tc>
          <w:tcPr>
            <w:tcW w:w="1202" w:type="dxa"/>
            <w:vMerge/>
            <w:vAlign w:val="center"/>
          </w:tcPr>
          <w:p w:rsidR="00AF4F91" w:rsidRPr="00E53B6E" w:rsidRDefault="00AF4F91" w:rsidP="00AF4F91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1E07A8" w:rsidRPr="00E53B6E" w:rsidRDefault="00F22241" w:rsidP="00BC050D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E53B6E">
              <w:rPr>
                <w:rFonts w:ascii="宋体" w:hAnsi="宋体" w:hint="eastAsia"/>
              </w:rPr>
              <w:t>1.知晓</w:t>
            </w:r>
            <w:r w:rsidR="0041761E" w:rsidRPr="00E53B6E">
              <w:rPr>
                <w:rFonts w:ascii="宋体" w:hAnsi="宋体"/>
                <w:szCs w:val="21"/>
              </w:rPr>
              <w:t>幼儿</w:t>
            </w:r>
            <w:r w:rsidR="0041761E" w:rsidRPr="00E53B6E">
              <w:rPr>
                <w:rFonts w:ascii="宋体" w:hAnsi="宋体" w:hint="eastAsia"/>
                <w:szCs w:val="21"/>
              </w:rPr>
              <w:t>过敏反应</w:t>
            </w:r>
            <w:r w:rsidR="0041761E" w:rsidRPr="00E53B6E">
              <w:rPr>
                <w:rFonts w:ascii="宋体" w:hAnsi="宋体"/>
                <w:szCs w:val="21"/>
              </w:rPr>
              <w:t>的</w:t>
            </w:r>
            <w:r w:rsidR="001B2E36" w:rsidRPr="00E53B6E">
              <w:rPr>
                <w:rFonts w:ascii="宋体" w:hAnsi="宋体" w:hint="eastAsia"/>
                <w:szCs w:val="21"/>
              </w:rPr>
              <w:t>常见</w:t>
            </w:r>
            <w:r w:rsidR="001B2E36" w:rsidRPr="00E53B6E">
              <w:rPr>
                <w:rFonts w:ascii="宋体" w:hAnsi="宋体"/>
                <w:szCs w:val="21"/>
              </w:rPr>
              <w:t>类型、</w:t>
            </w:r>
            <w:r w:rsidR="0041761E" w:rsidRPr="00E53B6E">
              <w:rPr>
                <w:rFonts w:ascii="宋体" w:hAnsi="宋体" w:hint="eastAsia"/>
                <w:szCs w:val="21"/>
              </w:rPr>
              <w:t>典型</w:t>
            </w:r>
            <w:r w:rsidR="0041761E" w:rsidRPr="00E53B6E">
              <w:rPr>
                <w:rFonts w:ascii="宋体" w:hAnsi="宋体"/>
                <w:szCs w:val="21"/>
              </w:rPr>
              <w:t>表现</w:t>
            </w:r>
            <w:r w:rsidR="001B2E36" w:rsidRPr="00E53B6E">
              <w:rPr>
                <w:rFonts w:ascii="宋体" w:hAnsi="宋体" w:hint="eastAsia"/>
                <w:szCs w:val="21"/>
              </w:rPr>
              <w:t>及</w:t>
            </w:r>
            <w:r w:rsidR="001B2E36" w:rsidRPr="00E53B6E">
              <w:rPr>
                <w:rFonts w:ascii="宋体" w:hAnsi="宋体"/>
                <w:szCs w:val="21"/>
              </w:rPr>
              <w:t>主要危害</w:t>
            </w:r>
            <w:r w:rsidR="009414C0">
              <w:rPr>
                <w:rFonts w:ascii="宋体" w:hAnsi="宋体" w:hint="eastAsia"/>
                <w:szCs w:val="21"/>
              </w:rPr>
              <w:t>。</w:t>
            </w:r>
          </w:p>
          <w:p w:rsidR="00F22241" w:rsidRPr="00E53B6E" w:rsidRDefault="001B2E36" w:rsidP="00BC050D">
            <w:pPr>
              <w:spacing w:line="276" w:lineRule="auto"/>
              <w:jc w:val="left"/>
              <w:rPr>
                <w:rFonts w:ascii="宋体" w:hAnsi="宋体"/>
              </w:rPr>
            </w:pPr>
            <w:r w:rsidRPr="00E53B6E">
              <w:rPr>
                <w:rFonts w:ascii="宋体" w:hAnsi="宋体" w:hint="eastAsia"/>
              </w:rPr>
              <w:t>2</w:t>
            </w:r>
            <w:r w:rsidR="00F22241" w:rsidRPr="00E53B6E">
              <w:rPr>
                <w:rFonts w:ascii="宋体" w:hAnsi="宋体" w:hint="eastAsia"/>
              </w:rPr>
              <w:t>.</w:t>
            </w:r>
            <w:r w:rsidR="0041761E" w:rsidRPr="00E53B6E">
              <w:rPr>
                <w:rFonts w:ascii="宋体" w:hAnsi="宋体" w:hint="eastAsia"/>
              </w:rPr>
              <w:t>熟记幼儿发生</w:t>
            </w:r>
            <w:r w:rsidR="0041761E" w:rsidRPr="00E53B6E">
              <w:rPr>
                <w:rFonts w:ascii="宋体" w:hAnsi="宋体"/>
              </w:rPr>
              <w:t>过敏反应</w:t>
            </w:r>
            <w:r w:rsidR="0006779C" w:rsidRPr="00E53B6E">
              <w:rPr>
                <w:rFonts w:ascii="宋体" w:hAnsi="宋体" w:hint="eastAsia"/>
              </w:rPr>
              <w:t>时的紧急应对方法</w:t>
            </w:r>
            <w:r w:rsidR="00F22241" w:rsidRPr="00E53B6E">
              <w:rPr>
                <w:rFonts w:ascii="宋体" w:hAnsi="宋体" w:hint="eastAsia"/>
              </w:rPr>
              <w:t>及注意事项</w:t>
            </w:r>
            <w:r w:rsidR="009414C0">
              <w:rPr>
                <w:rFonts w:ascii="宋体" w:hAnsi="宋体" w:hint="eastAsia"/>
              </w:rPr>
              <w:t>。</w:t>
            </w:r>
          </w:p>
          <w:p w:rsidR="001B2E36" w:rsidRPr="00E53B6E" w:rsidRDefault="001B2E36" w:rsidP="00BC050D">
            <w:pPr>
              <w:spacing w:line="276" w:lineRule="auto"/>
              <w:jc w:val="left"/>
              <w:rPr>
                <w:rFonts w:ascii="宋体" w:hAnsi="宋体"/>
              </w:rPr>
            </w:pPr>
            <w:r w:rsidRPr="00E53B6E">
              <w:rPr>
                <w:rFonts w:ascii="宋体" w:hAnsi="宋体" w:hint="eastAsia"/>
              </w:rPr>
              <w:t>3.</w:t>
            </w:r>
            <w:r w:rsidR="009414C0">
              <w:rPr>
                <w:rFonts w:ascii="宋体" w:hAnsi="宋体" w:hint="eastAsia"/>
              </w:rPr>
              <w:t>说出</w:t>
            </w:r>
            <w:r w:rsidRPr="00E53B6E">
              <w:rPr>
                <w:rFonts w:ascii="宋体" w:hAnsi="宋体"/>
              </w:rPr>
              <w:t>幼儿过敏反应的</w:t>
            </w:r>
            <w:r w:rsidRPr="00E53B6E">
              <w:rPr>
                <w:rFonts w:ascii="宋体" w:hAnsi="宋体" w:hint="eastAsia"/>
              </w:rPr>
              <w:t>主要</w:t>
            </w:r>
            <w:r w:rsidRPr="00E53B6E">
              <w:rPr>
                <w:rFonts w:ascii="宋体" w:hAnsi="宋体"/>
              </w:rPr>
              <w:t>预防措施</w:t>
            </w:r>
            <w:r w:rsidR="009414C0">
              <w:rPr>
                <w:rFonts w:ascii="宋体" w:hAnsi="宋体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F22241" w:rsidRPr="00E53B6E" w:rsidRDefault="001E07A8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 w:rsidRPr="00E53B6E">
              <w:rPr>
                <w:rFonts w:ascii="宋体" w:hAnsi="宋体" w:hint="eastAsia"/>
                <w:szCs w:val="21"/>
              </w:rPr>
              <w:t>4</w:t>
            </w:r>
            <w:r w:rsidR="00F22241" w:rsidRPr="00E53B6E">
              <w:rPr>
                <w:rFonts w:ascii="宋体" w:hAnsi="宋体" w:hint="eastAsia"/>
                <w:szCs w:val="21"/>
              </w:rPr>
              <w:t>.</w:t>
            </w:r>
            <w:r w:rsidR="0041761E" w:rsidRPr="00E53B6E">
              <w:rPr>
                <w:rFonts w:ascii="宋体" w:hAnsi="宋体" w:hint="eastAsia"/>
                <w:szCs w:val="21"/>
              </w:rPr>
              <w:t>能根据体征</w:t>
            </w:r>
            <w:r w:rsidR="000D7FEF" w:rsidRPr="00E53B6E">
              <w:rPr>
                <w:rFonts w:ascii="宋体" w:hAnsi="宋体" w:hint="eastAsia"/>
                <w:szCs w:val="21"/>
              </w:rPr>
              <w:t>评估，</w:t>
            </w:r>
            <w:r w:rsidRPr="00E53B6E">
              <w:rPr>
                <w:rFonts w:ascii="宋体" w:hAnsi="宋体" w:hint="eastAsia"/>
                <w:szCs w:val="21"/>
              </w:rPr>
              <w:t>结合紧急救助流程</w:t>
            </w:r>
            <w:r w:rsidR="000D7FEF" w:rsidRPr="00E53B6E">
              <w:rPr>
                <w:rFonts w:ascii="宋体" w:hAnsi="宋体" w:hint="eastAsia"/>
                <w:szCs w:val="21"/>
              </w:rPr>
              <w:t>模拟为发生</w:t>
            </w:r>
            <w:r w:rsidR="0041761E" w:rsidRPr="00E53B6E">
              <w:rPr>
                <w:rFonts w:ascii="宋体" w:hAnsi="宋体" w:hint="eastAsia"/>
                <w:szCs w:val="21"/>
              </w:rPr>
              <w:t>过敏反应</w:t>
            </w:r>
            <w:r w:rsidR="00893BFC" w:rsidRPr="00E53B6E">
              <w:rPr>
                <w:rFonts w:ascii="宋体" w:hAnsi="宋体" w:hint="eastAsia"/>
                <w:szCs w:val="21"/>
              </w:rPr>
              <w:t>的</w:t>
            </w:r>
            <w:r w:rsidR="00F22241" w:rsidRPr="00E53B6E">
              <w:rPr>
                <w:rFonts w:ascii="宋体" w:hAnsi="宋体" w:hint="eastAsia"/>
                <w:szCs w:val="21"/>
              </w:rPr>
              <w:t>幼儿实施应急处理</w:t>
            </w:r>
            <w:r w:rsidR="009414C0">
              <w:rPr>
                <w:rFonts w:ascii="宋体" w:hAnsi="宋体" w:hint="eastAsia"/>
                <w:szCs w:val="21"/>
              </w:rPr>
              <w:t>。</w:t>
            </w:r>
          </w:p>
          <w:p w:rsidR="00F22241" w:rsidRPr="00E53B6E" w:rsidRDefault="001E07A8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 w:rsidRPr="00E53B6E">
              <w:rPr>
                <w:rFonts w:ascii="宋体" w:hAnsi="宋体"/>
                <w:szCs w:val="21"/>
              </w:rPr>
              <w:t>5</w:t>
            </w:r>
            <w:r w:rsidR="00F22241" w:rsidRPr="00E53B6E">
              <w:rPr>
                <w:rFonts w:ascii="宋体" w:hAnsi="宋体"/>
                <w:szCs w:val="21"/>
              </w:rPr>
              <w:t>.</w:t>
            </w:r>
            <w:r w:rsidRPr="00E53B6E">
              <w:rPr>
                <w:rFonts w:ascii="宋体" w:hAnsi="宋体" w:hint="eastAsia"/>
                <w:szCs w:val="21"/>
              </w:rPr>
              <w:t>能在应急处理过程中与相关人员进行有效的沟通</w:t>
            </w:r>
            <w:r w:rsidR="009414C0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158" w:type="dxa"/>
            <w:vAlign w:val="center"/>
          </w:tcPr>
          <w:p w:rsidR="00AD0591" w:rsidRPr="00E53B6E" w:rsidRDefault="004C6144" w:rsidP="009D61CB">
            <w:pPr>
              <w:spacing w:line="276" w:lineRule="auto"/>
              <w:rPr>
                <w:rFonts w:ascii="宋体" w:hAnsi="宋体"/>
                <w:szCs w:val="21"/>
              </w:rPr>
            </w:pPr>
            <w:r w:rsidRPr="00E53B6E">
              <w:rPr>
                <w:rFonts w:ascii="宋体" w:hAnsi="宋体" w:hint="eastAsia"/>
                <w:szCs w:val="21"/>
              </w:rPr>
              <w:t>6.</w:t>
            </w:r>
            <w:r w:rsidR="001B2E36" w:rsidRPr="00E53B6E">
              <w:rPr>
                <w:rFonts w:ascii="宋体" w:hAnsi="宋体" w:hint="eastAsia"/>
                <w:szCs w:val="21"/>
              </w:rPr>
              <w:t>懂得过敏</w:t>
            </w:r>
            <w:r w:rsidR="001B2E36" w:rsidRPr="00E53B6E">
              <w:rPr>
                <w:rFonts w:ascii="宋体" w:hAnsi="宋体"/>
                <w:szCs w:val="21"/>
              </w:rPr>
              <w:t>反应</w:t>
            </w:r>
            <w:r w:rsidR="000D7FEF" w:rsidRPr="00E53B6E">
              <w:rPr>
                <w:rFonts w:ascii="宋体" w:hAnsi="宋体" w:hint="eastAsia"/>
                <w:szCs w:val="21"/>
              </w:rPr>
              <w:t>的正确处理及</w:t>
            </w:r>
            <w:r w:rsidR="001E07A8" w:rsidRPr="00E53B6E">
              <w:rPr>
                <w:rFonts w:ascii="宋体" w:hAnsi="宋体" w:hint="eastAsia"/>
                <w:szCs w:val="21"/>
              </w:rPr>
              <w:t>预防的重要意义，并积极参与相关知识技能的学习</w:t>
            </w:r>
            <w:r w:rsidR="009414C0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E53B6E" w:rsidRPr="00E53B6E" w:rsidTr="007833F7">
        <w:trPr>
          <w:cantSplit/>
          <w:trHeight w:val="467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E53B6E" w:rsidRDefault="00AF4F91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E53B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教学重点与</w:t>
            </w:r>
          </w:p>
          <w:p w:rsidR="00AF4F91" w:rsidRPr="00E53B6E" w:rsidRDefault="00AF4F91" w:rsidP="00AF4F91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E53B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814" w:type="dxa"/>
            <w:vAlign w:val="center"/>
          </w:tcPr>
          <w:p w:rsidR="00AF4F91" w:rsidRPr="00E53B6E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E53B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869" w:type="dxa"/>
            <w:gridSpan w:val="3"/>
            <w:vAlign w:val="center"/>
          </w:tcPr>
          <w:p w:rsidR="00AF4F91" w:rsidRPr="00E53B6E" w:rsidRDefault="004C6144" w:rsidP="00AF4F91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E53B6E">
              <w:rPr>
                <w:rFonts w:ascii="宋体" w:hAnsi="宋体" w:hint="eastAsia"/>
                <w:szCs w:val="21"/>
              </w:rPr>
              <w:t>幼儿</w:t>
            </w:r>
            <w:r w:rsidR="007F7C4D" w:rsidRPr="00E53B6E">
              <w:rPr>
                <w:rFonts w:ascii="宋体" w:hAnsi="宋体" w:hint="eastAsia"/>
                <w:szCs w:val="21"/>
              </w:rPr>
              <w:t>过敏</w:t>
            </w:r>
            <w:r w:rsidR="007F7C4D" w:rsidRPr="00E53B6E">
              <w:rPr>
                <w:rFonts w:ascii="宋体" w:hAnsi="宋体"/>
                <w:szCs w:val="21"/>
              </w:rPr>
              <w:t>反应</w:t>
            </w:r>
            <w:r w:rsidRPr="00E53B6E">
              <w:rPr>
                <w:rFonts w:ascii="宋体" w:hAnsi="宋体"/>
                <w:szCs w:val="21"/>
              </w:rPr>
              <w:t>的应急处理</w:t>
            </w:r>
            <w:r w:rsidR="007F7C4D" w:rsidRPr="00E53B6E">
              <w:rPr>
                <w:rFonts w:ascii="宋体" w:hAnsi="宋体" w:hint="eastAsia"/>
                <w:szCs w:val="21"/>
              </w:rPr>
              <w:t>步骤</w:t>
            </w:r>
            <w:r w:rsidR="009414C0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E53B6E" w:rsidRPr="00E53B6E" w:rsidTr="007833F7">
        <w:trPr>
          <w:cantSplit/>
          <w:trHeight w:val="151"/>
          <w:jc w:val="center"/>
        </w:trPr>
        <w:tc>
          <w:tcPr>
            <w:tcW w:w="1202" w:type="dxa"/>
            <w:vMerge/>
            <w:vAlign w:val="center"/>
          </w:tcPr>
          <w:p w:rsidR="00AF4F91" w:rsidRPr="00E53B6E" w:rsidRDefault="00AF4F91" w:rsidP="00AF4F91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:rsidR="00AF4F91" w:rsidRPr="00E53B6E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E53B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869" w:type="dxa"/>
            <w:gridSpan w:val="3"/>
            <w:vAlign w:val="center"/>
          </w:tcPr>
          <w:p w:rsidR="00AF4F91" w:rsidRPr="00E53B6E" w:rsidRDefault="004C6144" w:rsidP="00DB01DF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E53B6E">
              <w:rPr>
                <w:rFonts w:ascii="宋体" w:hAnsi="宋体" w:hint="eastAsia"/>
                <w:szCs w:val="21"/>
              </w:rPr>
              <w:t>幼儿</w:t>
            </w:r>
            <w:r w:rsidR="007F7C4D" w:rsidRPr="00E53B6E">
              <w:rPr>
                <w:rFonts w:ascii="宋体" w:hAnsi="宋体" w:hint="eastAsia"/>
                <w:szCs w:val="21"/>
              </w:rPr>
              <w:t>严重</w:t>
            </w:r>
            <w:r w:rsidR="007F7C4D" w:rsidRPr="00E53B6E">
              <w:rPr>
                <w:rFonts w:ascii="宋体" w:hAnsi="宋体"/>
                <w:szCs w:val="21"/>
              </w:rPr>
              <w:t>过</w:t>
            </w:r>
            <w:r w:rsidR="007F7C4D" w:rsidRPr="00E53B6E">
              <w:rPr>
                <w:rFonts w:ascii="宋体" w:hAnsi="宋体" w:hint="eastAsia"/>
                <w:szCs w:val="21"/>
              </w:rPr>
              <w:t>过敏</w:t>
            </w:r>
            <w:r w:rsidR="007F7C4D" w:rsidRPr="00E53B6E">
              <w:rPr>
                <w:rFonts w:ascii="宋体" w:hAnsi="宋体"/>
                <w:szCs w:val="21"/>
              </w:rPr>
              <w:t>反应</w:t>
            </w:r>
            <w:r w:rsidR="001F58AD" w:rsidRPr="00E53B6E">
              <w:rPr>
                <w:rFonts w:ascii="宋体" w:hAnsi="宋体" w:hint="eastAsia"/>
                <w:szCs w:val="21"/>
              </w:rPr>
              <w:t>的识别</w:t>
            </w:r>
            <w:r w:rsidR="009414C0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E53B6E" w:rsidRPr="00E53B6E" w:rsidTr="009414C0">
        <w:trPr>
          <w:trHeight w:val="1491"/>
          <w:jc w:val="center"/>
        </w:trPr>
        <w:tc>
          <w:tcPr>
            <w:tcW w:w="1202" w:type="dxa"/>
            <w:vMerge w:val="restart"/>
            <w:vAlign w:val="center"/>
          </w:tcPr>
          <w:p w:rsidR="00F302A5" w:rsidRPr="00E53B6E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E53B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F302A5" w:rsidRPr="00E53B6E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E53B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F302A5" w:rsidRPr="00E53B6E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E53B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  <w:p w:rsidR="00F302A5" w:rsidRPr="00E53B6E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E53B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679" w:type="dxa"/>
            <w:gridSpan w:val="4"/>
            <w:vAlign w:val="center"/>
          </w:tcPr>
          <w:p w:rsidR="00F302A5" w:rsidRPr="00E53B6E" w:rsidRDefault="00F302A5" w:rsidP="009414C0">
            <w:pPr>
              <w:spacing w:line="360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E53B6E">
              <w:rPr>
                <w:rFonts w:ascii="宋体" w:hAnsi="宋体"/>
                <w:b/>
                <w:szCs w:val="21"/>
              </w:rPr>
              <w:t>1.</w:t>
            </w:r>
            <w:r w:rsidRPr="00E53B6E">
              <w:rPr>
                <w:rFonts w:ascii="宋体" w:hAnsi="宋体" w:hint="eastAsia"/>
                <w:b/>
                <w:szCs w:val="21"/>
              </w:rPr>
              <w:t>学生</w:t>
            </w:r>
            <w:r w:rsidRPr="00E53B6E">
              <w:rPr>
                <w:rFonts w:ascii="宋体" w:hAnsi="宋体"/>
                <w:b/>
                <w:szCs w:val="21"/>
              </w:rPr>
              <w:t>准备</w:t>
            </w:r>
          </w:p>
          <w:p w:rsidR="00F302A5" w:rsidRPr="00E53B6E" w:rsidRDefault="00F302A5" w:rsidP="009414C0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E53B6E">
              <w:rPr>
                <w:rFonts w:ascii="宋体" w:hAnsi="宋体" w:hint="eastAsia"/>
                <w:szCs w:val="21"/>
              </w:rPr>
              <w:t>（1）预习教材</w:t>
            </w:r>
            <w:r w:rsidR="009414C0">
              <w:rPr>
                <w:rFonts w:ascii="宋体" w:hAnsi="宋体" w:hint="eastAsia"/>
                <w:szCs w:val="21"/>
              </w:rPr>
              <w:t>模块</w:t>
            </w:r>
            <w:r w:rsidR="009414C0">
              <w:rPr>
                <w:rFonts w:ascii="宋体" w:hAnsi="宋体"/>
                <w:szCs w:val="21"/>
              </w:rPr>
              <w:t>二</w:t>
            </w:r>
            <w:r w:rsidR="004C6144" w:rsidRPr="00E53B6E">
              <w:rPr>
                <w:rFonts w:ascii="宋体" w:hAnsi="宋体" w:hint="eastAsia"/>
                <w:szCs w:val="21"/>
              </w:rPr>
              <w:t>任务</w:t>
            </w:r>
            <w:r w:rsidR="007F7C4D" w:rsidRPr="00E53B6E">
              <w:rPr>
                <w:rFonts w:ascii="宋体" w:hAnsi="宋体"/>
                <w:szCs w:val="21"/>
              </w:rPr>
              <w:t>4</w:t>
            </w:r>
            <w:r w:rsidRPr="00E53B6E">
              <w:rPr>
                <w:rFonts w:ascii="宋体" w:hAnsi="宋体" w:hint="eastAsia"/>
                <w:szCs w:val="21"/>
              </w:rPr>
              <w:t>内容</w:t>
            </w:r>
            <w:r w:rsidR="00895932" w:rsidRPr="00E53B6E">
              <w:rPr>
                <w:rFonts w:ascii="宋体" w:hAnsi="宋体" w:hint="eastAsia"/>
                <w:szCs w:val="21"/>
              </w:rPr>
              <w:t>，阅读并分析案例《春游中的过敏事件》</w:t>
            </w:r>
            <w:r w:rsidRPr="00E53B6E">
              <w:rPr>
                <w:rFonts w:ascii="宋体" w:hAnsi="宋体" w:hint="eastAsia"/>
                <w:szCs w:val="21"/>
              </w:rPr>
              <w:t>。</w:t>
            </w:r>
          </w:p>
          <w:p w:rsidR="00F302A5" w:rsidRPr="00E53B6E" w:rsidRDefault="00F302A5" w:rsidP="009414C0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E53B6E">
              <w:rPr>
                <w:rFonts w:ascii="宋体" w:hAnsi="宋体" w:hint="eastAsia"/>
                <w:szCs w:val="21"/>
              </w:rPr>
              <w:t>（2）</w:t>
            </w:r>
            <w:r w:rsidR="00E01A5A" w:rsidRPr="00E53B6E">
              <w:rPr>
                <w:rFonts w:ascii="宋体" w:hAnsi="宋体" w:hint="eastAsia"/>
                <w:szCs w:val="21"/>
              </w:rPr>
              <w:t>观看</w:t>
            </w:r>
            <w:r w:rsidRPr="00E53B6E">
              <w:rPr>
                <w:rFonts w:ascii="宋体" w:hAnsi="宋体"/>
                <w:szCs w:val="21"/>
              </w:rPr>
              <w:t>微课</w:t>
            </w:r>
            <w:r w:rsidR="00895932" w:rsidRPr="00E53B6E">
              <w:rPr>
                <w:rFonts w:ascii="宋体" w:hAnsi="宋体" w:hint="eastAsia"/>
                <w:szCs w:val="21"/>
              </w:rPr>
              <w:t>《幼儿过敏反应的应急处理》</w:t>
            </w:r>
            <w:r w:rsidR="00B14598" w:rsidRPr="00E53B6E">
              <w:rPr>
                <w:rFonts w:ascii="宋体" w:hAnsi="宋体" w:hint="eastAsia"/>
                <w:szCs w:val="21"/>
              </w:rPr>
              <w:t>，</w:t>
            </w:r>
            <w:r w:rsidR="00895932" w:rsidRPr="00E53B6E">
              <w:rPr>
                <w:rFonts w:ascii="宋体" w:hAnsi="宋体" w:hint="eastAsia"/>
                <w:szCs w:val="21"/>
              </w:rPr>
              <w:t>熟悉应急处理过程</w:t>
            </w:r>
            <w:r w:rsidRPr="00E53B6E">
              <w:rPr>
                <w:rFonts w:ascii="宋体" w:hAnsi="宋体" w:hint="eastAsia"/>
                <w:szCs w:val="21"/>
              </w:rPr>
              <w:t>。</w:t>
            </w:r>
          </w:p>
          <w:p w:rsidR="00F302A5" w:rsidRPr="00E53B6E" w:rsidRDefault="00F302A5" w:rsidP="009414C0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E53B6E">
              <w:rPr>
                <w:rFonts w:ascii="宋体" w:hAnsi="宋体" w:hint="eastAsia"/>
                <w:szCs w:val="21"/>
              </w:rPr>
              <w:t>（</w:t>
            </w:r>
            <w:r w:rsidR="00B14598" w:rsidRPr="00E53B6E">
              <w:rPr>
                <w:rFonts w:ascii="宋体" w:hAnsi="宋体" w:hint="eastAsia"/>
                <w:szCs w:val="21"/>
              </w:rPr>
              <w:t>4</w:t>
            </w:r>
            <w:r w:rsidRPr="00E53B6E">
              <w:rPr>
                <w:rFonts w:ascii="宋体" w:hAnsi="宋体" w:hint="eastAsia"/>
                <w:szCs w:val="21"/>
              </w:rPr>
              <w:t>）完成预习测试</w:t>
            </w:r>
            <w:r w:rsidR="00895932" w:rsidRPr="00E53B6E">
              <w:rPr>
                <w:rFonts w:ascii="宋体" w:hAnsi="宋体" w:hint="eastAsia"/>
                <w:szCs w:val="21"/>
              </w:rPr>
              <w:t>题</w:t>
            </w:r>
            <w:r w:rsidRPr="00E53B6E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E53B6E" w:rsidRPr="00E53B6E" w:rsidTr="007833F7">
        <w:trPr>
          <w:trHeight w:val="1419"/>
          <w:jc w:val="center"/>
        </w:trPr>
        <w:tc>
          <w:tcPr>
            <w:tcW w:w="1202" w:type="dxa"/>
            <w:vMerge/>
            <w:vAlign w:val="center"/>
          </w:tcPr>
          <w:p w:rsidR="00F302A5" w:rsidRPr="00E53B6E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79" w:type="dxa"/>
            <w:gridSpan w:val="4"/>
            <w:vAlign w:val="center"/>
          </w:tcPr>
          <w:p w:rsidR="00F302A5" w:rsidRPr="00E53B6E" w:rsidRDefault="00F302A5" w:rsidP="009414C0">
            <w:pPr>
              <w:spacing w:line="360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E53B6E">
              <w:rPr>
                <w:rFonts w:ascii="宋体" w:hAnsi="宋体" w:hint="eastAsia"/>
                <w:b/>
                <w:szCs w:val="21"/>
              </w:rPr>
              <w:t>2.教师</w:t>
            </w:r>
            <w:r w:rsidRPr="00E53B6E">
              <w:rPr>
                <w:rFonts w:ascii="宋体" w:hAnsi="宋体"/>
                <w:b/>
                <w:szCs w:val="21"/>
              </w:rPr>
              <w:t>准备</w:t>
            </w:r>
          </w:p>
          <w:p w:rsidR="002F034A" w:rsidRPr="00E53B6E" w:rsidRDefault="002F034A" w:rsidP="009414C0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E53B6E">
              <w:rPr>
                <w:rFonts w:ascii="宋体" w:hAnsi="宋体" w:hint="eastAsia"/>
                <w:szCs w:val="21"/>
              </w:rPr>
              <w:t>（1）查看学生课前预习的完成情况和预习测试成绩，找出易错点。</w:t>
            </w:r>
          </w:p>
          <w:p w:rsidR="00AD109A" w:rsidRPr="00E53B6E" w:rsidRDefault="002F034A" w:rsidP="009414C0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E53B6E">
              <w:rPr>
                <w:rFonts w:ascii="宋体" w:hAnsi="宋体" w:hint="eastAsia"/>
                <w:szCs w:val="21"/>
              </w:rPr>
              <w:t>（2</w:t>
            </w:r>
            <w:r w:rsidR="00895932" w:rsidRPr="00E53B6E">
              <w:rPr>
                <w:rFonts w:ascii="宋体" w:hAnsi="宋体" w:hint="eastAsia"/>
                <w:szCs w:val="21"/>
              </w:rPr>
              <w:t>）</w:t>
            </w:r>
            <w:r w:rsidRPr="00E53B6E">
              <w:rPr>
                <w:rFonts w:ascii="宋体" w:hAnsi="宋体" w:hint="eastAsia"/>
                <w:szCs w:val="21"/>
              </w:rPr>
              <w:t>熟悉本课次教学内容、流程及教学资源。</w:t>
            </w:r>
          </w:p>
        </w:tc>
      </w:tr>
      <w:tr w:rsidR="00F302A5" w:rsidRPr="00E53B6E" w:rsidTr="009414C0">
        <w:trPr>
          <w:trHeight w:val="1297"/>
          <w:jc w:val="center"/>
        </w:trPr>
        <w:tc>
          <w:tcPr>
            <w:tcW w:w="1202" w:type="dxa"/>
            <w:vMerge/>
            <w:vAlign w:val="center"/>
          </w:tcPr>
          <w:p w:rsidR="00F302A5" w:rsidRPr="00E53B6E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79" w:type="dxa"/>
            <w:gridSpan w:val="4"/>
            <w:vAlign w:val="center"/>
          </w:tcPr>
          <w:p w:rsidR="00AD109A" w:rsidRPr="00E53B6E" w:rsidRDefault="00F302A5" w:rsidP="009414C0">
            <w:pPr>
              <w:spacing w:line="360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E53B6E">
              <w:rPr>
                <w:rFonts w:ascii="宋体" w:hAnsi="宋体"/>
                <w:b/>
                <w:szCs w:val="21"/>
              </w:rPr>
              <w:t>3.</w:t>
            </w:r>
            <w:r w:rsidRPr="00E53B6E">
              <w:rPr>
                <w:rFonts w:ascii="宋体" w:hAnsi="宋体" w:hint="eastAsia"/>
                <w:b/>
                <w:szCs w:val="21"/>
              </w:rPr>
              <w:t>材料</w:t>
            </w:r>
            <w:r w:rsidR="00AD109A" w:rsidRPr="00E53B6E">
              <w:rPr>
                <w:rFonts w:ascii="宋体" w:hAnsi="宋体"/>
                <w:b/>
                <w:szCs w:val="21"/>
              </w:rPr>
              <w:t>准备</w:t>
            </w:r>
          </w:p>
          <w:p w:rsidR="009C1C09" w:rsidRPr="00E53B6E" w:rsidRDefault="00F302A5" w:rsidP="009414C0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E53B6E">
              <w:rPr>
                <w:rFonts w:ascii="宋体" w:hAnsi="宋体" w:hint="eastAsia"/>
                <w:szCs w:val="21"/>
              </w:rPr>
              <w:t>幼儿急救模拟实训</w:t>
            </w:r>
            <w:r w:rsidRPr="00E53B6E">
              <w:rPr>
                <w:rFonts w:ascii="宋体" w:hAnsi="宋体"/>
                <w:szCs w:val="21"/>
              </w:rPr>
              <w:t>室</w:t>
            </w:r>
            <w:r w:rsidRPr="00E53B6E">
              <w:rPr>
                <w:rFonts w:ascii="宋体" w:hAnsi="宋体" w:hint="eastAsia"/>
                <w:szCs w:val="21"/>
              </w:rPr>
              <w:t>、移动</w:t>
            </w:r>
            <w:r w:rsidRPr="00E53B6E">
              <w:rPr>
                <w:rFonts w:ascii="宋体" w:hAnsi="宋体"/>
                <w:szCs w:val="21"/>
              </w:rPr>
              <w:t>终端</w:t>
            </w:r>
            <w:r w:rsidRPr="00E53B6E">
              <w:rPr>
                <w:rFonts w:ascii="宋体" w:hAnsi="宋体" w:hint="eastAsia"/>
                <w:szCs w:val="21"/>
              </w:rPr>
              <w:t>（手机</w:t>
            </w:r>
            <w:r w:rsidRPr="00E53B6E">
              <w:rPr>
                <w:rFonts w:ascii="宋体" w:hAnsi="宋体"/>
                <w:szCs w:val="21"/>
              </w:rPr>
              <w:t>或pad</w:t>
            </w:r>
            <w:r w:rsidRPr="00E53B6E">
              <w:rPr>
                <w:rFonts w:ascii="宋体" w:hAnsi="宋体" w:hint="eastAsia"/>
                <w:szCs w:val="21"/>
              </w:rPr>
              <w:t>）</w:t>
            </w:r>
            <w:r w:rsidRPr="00E53B6E">
              <w:rPr>
                <w:rFonts w:ascii="宋体" w:hAnsi="宋体"/>
                <w:szCs w:val="21"/>
              </w:rPr>
              <w:t>、</w:t>
            </w:r>
            <w:r w:rsidRPr="00E53B6E">
              <w:rPr>
                <w:rFonts w:ascii="宋体" w:hAnsi="宋体" w:hint="eastAsia"/>
                <w:szCs w:val="21"/>
              </w:rPr>
              <w:t>多媒体设备、</w:t>
            </w:r>
            <w:r w:rsidRPr="00E53B6E">
              <w:rPr>
                <w:rFonts w:ascii="宋体" w:hAnsi="宋体"/>
                <w:szCs w:val="21"/>
              </w:rPr>
              <w:t>教学</w:t>
            </w:r>
            <w:r w:rsidRPr="00E53B6E">
              <w:rPr>
                <w:rFonts w:ascii="宋体" w:hAnsi="宋体" w:hint="eastAsia"/>
                <w:szCs w:val="21"/>
              </w:rPr>
              <w:t>用音视频</w:t>
            </w:r>
            <w:r w:rsidRPr="00E53B6E">
              <w:rPr>
                <w:rFonts w:ascii="宋体" w:hAnsi="宋体"/>
                <w:szCs w:val="21"/>
              </w:rPr>
              <w:t>资源</w:t>
            </w:r>
            <w:r w:rsidRPr="00E53B6E">
              <w:rPr>
                <w:rFonts w:ascii="宋体" w:hAnsi="宋体" w:hint="eastAsia"/>
                <w:szCs w:val="21"/>
              </w:rPr>
              <w:t>、课程教材、小组移动</w:t>
            </w:r>
            <w:r w:rsidR="00F2284D" w:rsidRPr="00E53B6E">
              <w:rPr>
                <w:rFonts w:ascii="宋体" w:hAnsi="宋体"/>
                <w:szCs w:val="21"/>
              </w:rPr>
              <w:t>白板</w:t>
            </w:r>
            <w:r w:rsidR="00BE5525" w:rsidRPr="00E53B6E">
              <w:rPr>
                <w:rFonts w:ascii="宋体" w:hAnsi="宋体" w:hint="eastAsia"/>
                <w:szCs w:val="21"/>
              </w:rPr>
              <w:t>、</w:t>
            </w:r>
            <w:r w:rsidR="00BE5525" w:rsidRPr="00E53B6E">
              <w:rPr>
                <w:rFonts w:ascii="宋体" w:hAnsi="宋体"/>
                <w:szCs w:val="21"/>
              </w:rPr>
              <w:t>儿童心肺复苏模型、CPR</w:t>
            </w:r>
            <w:r w:rsidR="00BE5525" w:rsidRPr="00E53B6E">
              <w:rPr>
                <w:rFonts w:ascii="宋体" w:hAnsi="宋体" w:hint="eastAsia"/>
                <w:szCs w:val="21"/>
              </w:rPr>
              <w:t>一次性</w:t>
            </w:r>
            <w:r w:rsidR="00BE5525" w:rsidRPr="00E53B6E">
              <w:rPr>
                <w:rFonts w:ascii="宋体" w:hAnsi="宋体"/>
                <w:szCs w:val="21"/>
              </w:rPr>
              <w:t>面罩</w:t>
            </w:r>
            <w:r w:rsidR="00F2284D" w:rsidRPr="00E53B6E">
              <w:rPr>
                <w:rFonts w:ascii="宋体" w:hAnsi="宋体"/>
                <w:szCs w:val="21"/>
              </w:rPr>
              <w:t>等。</w:t>
            </w:r>
          </w:p>
        </w:tc>
      </w:tr>
    </w:tbl>
    <w:p w:rsidR="009C1C09" w:rsidRPr="00E53B6E" w:rsidRDefault="009C1C09" w:rsidP="00756EA9"/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4253"/>
        <w:gridCol w:w="2552"/>
        <w:gridCol w:w="2085"/>
      </w:tblGrid>
      <w:tr w:rsidR="00E53B6E" w:rsidRPr="00E53B6E" w:rsidTr="00B4315A">
        <w:trPr>
          <w:cantSplit/>
          <w:trHeight w:val="534"/>
          <w:jc w:val="center"/>
        </w:trPr>
        <w:tc>
          <w:tcPr>
            <w:tcW w:w="10019" w:type="dxa"/>
            <w:gridSpan w:val="4"/>
            <w:vAlign w:val="center"/>
          </w:tcPr>
          <w:p w:rsidR="00756EA9" w:rsidRPr="00E53B6E" w:rsidRDefault="00756EA9" w:rsidP="00C96614">
            <w:pPr>
              <w:spacing w:line="360" w:lineRule="auto"/>
              <w:jc w:val="center"/>
              <w:rPr>
                <w:rFonts w:ascii="宋体" w:cs="宋体"/>
                <w:b/>
                <w:sz w:val="28"/>
                <w:szCs w:val="28"/>
              </w:rPr>
            </w:pPr>
            <w:r w:rsidRPr="00E53B6E">
              <w:rPr>
                <w:rFonts w:ascii="宋体" w:hAnsi="宋体" w:cs="宋体" w:hint="eastAsia"/>
                <w:b/>
                <w:sz w:val="28"/>
                <w:szCs w:val="28"/>
              </w:rPr>
              <w:lastRenderedPageBreak/>
              <w:t>教</w:t>
            </w:r>
            <w:r w:rsidR="000A7C17" w:rsidRPr="00E53B6E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E53B6E">
              <w:rPr>
                <w:rFonts w:ascii="宋体" w:hAnsi="宋体" w:cs="宋体" w:hint="eastAsia"/>
                <w:b/>
                <w:sz w:val="28"/>
                <w:szCs w:val="28"/>
              </w:rPr>
              <w:t>学</w:t>
            </w:r>
            <w:r w:rsidR="000A7C17" w:rsidRPr="00E53B6E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E53B6E">
              <w:rPr>
                <w:rFonts w:ascii="宋体" w:hAnsi="宋体" w:cs="宋体" w:hint="eastAsia"/>
                <w:b/>
                <w:sz w:val="28"/>
                <w:szCs w:val="28"/>
              </w:rPr>
              <w:t>过</w:t>
            </w:r>
            <w:r w:rsidR="000A7C17" w:rsidRPr="00E53B6E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E53B6E">
              <w:rPr>
                <w:rFonts w:ascii="宋体" w:hAnsi="宋体" w:cs="宋体" w:hint="eastAsia"/>
                <w:b/>
                <w:sz w:val="28"/>
                <w:szCs w:val="28"/>
              </w:rPr>
              <w:t>程</w:t>
            </w:r>
          </w:p>
        </w:tc>
      </w:tr>
      <w:tr w:rsidR="00E53B6E" w:rsidRPr="00E53B6E" w:rsidTr="006A1F47">
        <w:trPr>
          <w:cantSplit/>
          <w:trHeight w:val="481"/>
          <w:jc w:val="center"/>
        </w:trPr>
        <w:tc>
          <w:tcPr>
            <w:tcW w:w="1129" w:type="dxa"/>
            <w:vAlign w:val="center"/>
          </w:tcPr>
          <w:p w:rsidR="00B3673B" w:rsidRPr="00E53B6E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53B6E">
              <w:rPr>
                <w:rFonts w:ascii="宋体" w:hAnsi="宋体" w:cs="宋体" w:hint="eastAsia"/>
                <w:b/>
                <w:sz w:val="24"/>
                <w:szCs w:val="24"/>
              </w:rPr>
              <w:t>教学</w:t>
            </w:r>
          </w:p>
          <w:p w:rsidR="00B3673B" w:rsidRPr="00E53B6E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53B6E">
              <w:rPr>
                <w:rFonts w:ascii="宋体" w:hAnsi="宋体" w:cs="宋体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4253" w:type="dxa"/>
            <w:vAlign w:val="center"/>
          </w:tcPr>
          <w:p w:rsidR="00B3673B" w:rsidRPr="00E53B6E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53B6E">
              <w:rPr>
                <w:rFonts w:ascii="宋体" w:hAnsi="宋体" w:cs="宋体" w:hint="eastAsia"/>
                <w:b/>
                <w:sz w:val="24"/>
                <w:szCs w:val="24"/>
              </w:rPr>
              <w:t>教师活动</w:t>
            </w:r>
            <w:r w:rsidRPr="00E53B6E">
              <w:rPr>
                <w:rFonts w:ascii="宋体" w:hAnsi="宋体" w:cs="宋体"/>
                <w:b/>
                <w:sz w:val="24"/>
                <w:szCs w:val="24"/>
              </w:rPr>
              <w:t>预设</w:t>
            </w:r>
          </w:p>
        </w:tc>
        <w:tc>
          <w:tcPr>
            <w:tcW w:w="2552" w:type="dxa"/>
            <w:vAlign w:val="center"/>
          </w:tcPr>
          <w:p w:rsidR="00B3673B" w:rsidRPr="00E53B6E" w:rsidRDefault="00B9242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53B6E">
              <w:rPr>
                <w:rFonts w:ascii="宋体" w:hAnsi="宋体" w:cs="宋体" w:hint="eastAsia"/>
                <w:b/>
                <w:sz w:val="24"/>
                <w:szCs w:val="24"/>
              </w:rPr>
              <w:t>学生</w:t>
            </w:r>
            <w:r w:rsidRPr="00E53B6E">
              <w:rPr>
                <w:rFonts w:ascii="宋体" w:hAnsi="宋体" w:cs="宋体"/>
                <w:b/>
                <w:sz w:val="24"/>
                <w:szCs w:val="24"/>
              </w:rPr>
              <w:t>活动</w:t>
            </w:r>
            <w:r w:rsidRPr="00E53B6E">
              <w:rPr>
                <w:rFonts w:ascii="宋体" w:hAnsi="宋体" w:cs="宋体" w:hint="eastAsia"/>
                <w:b/>
                <w:sz w:val="24"/>
                <w:szCs w:val="24"/>
              </w:rPr>
              <w:t>预设</w:t>
            </w:r>
          </w:p>
        </w:tc>
        <w:tc>
          <w:tcPr>
            <w:tcW w:w="2085" w:type="dxa"/>
            <w:vAlign w:val="center"/>
          </w:tcPr>
          <w:p w:rsidR="00B3673B" w:rsidRPr="00E53B6E" w:rsidRDefault="003C3B3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53B6E">
              <w:rPr>
                <w:rFonts w:ascii="宋体" w:hAnsi="宋体" w:cs="宋体" w:hint="eastAsia"/>
                <w:b/>
                <w:sz w:val="24"/>
                <w:szCs w:val="24"/>
              </w:rPr>
              <w:t>设计</w:t>
            </w:r>
            <w:r w:rsidR="00477449" w:rsidRPr="00E53B6E">
              <w:rPr>
                <w:rFonts w:ascii="宋体" w:hAnsi="宋体" w:cs="宋体"/>
                <w:b/>
                <w:sz w:val="24"/>
                <w:szCs w:val="24"/>
              </w:rPr>
              <w:t>意图</w:t>
            </w:r>
          </w:p>
        </w:tc>
      </w:tr>
      <w:tr w:rsidR="00E53B6E" w:rsidRPr="00E53B6E" w:rsidTr="00382A5D">
        <w:trPr>
          <w:cantSplit/>
          <w:trHeight w:val="3113"/>
          <w:jc w:val="center"/>
        </w:trPr>
        <w:tc>
          <w:tcPr>
            <w:tcW w:w="1129" w:type="dxa"/>
            <w:vAlign w:val="center"/>
          </w:tcPr>
          <w:p w:rsidR="00382A5D" w:rsidRPr="00E53B6E" w:rsidRDefault="00382A5D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53B6E">
              <w:rPr>
                <w:rFonts w:ascii="宋体" w:cs="宋体" w:hint="eastAsia"/>
                <w:b/>
                <w:sz w:val="24"/>
                <w:szCs w:val="24"/>
              </w:rPr>
              <w:t>一、</w:t>
            </w:r>
          </w:p>
          <w:p w:rsidR="00382A5D" w:rsidRPr="00E53B6E" w:rsidRDefault="00382A5D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53B6E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382A5D" w:rsidRPr="00E53B6E" w:rsidRDefault="00382A5D" w:rsidP="003D230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E53B6E">
              <w:rPr>
                <w:rFonts w:ascii="宋体" w:cs="宋体" w:hint="eastAsia"/>
                <w:b/>
                <w:sz w:val="24"/>
                <w:szCs w:val="24"/>
              </w:rPr>
              <w:t>导 入</w:t>
            </w:r>
          </w:p>
        </w:tc>
        <w:tc>
          <w:tcPr>
            <w:tcW w:w="4253" w:type="dxa"/>
            <w:vAlign w:val="center"/>
          </w:tcPr>
          <w:p w:rsidR="004D1EBB" w:rsidRPr="00E53B6E" w:rsidRDefault="00382A5D" w:rsidP="004D1EBB">
            <w:pPr>
              <w:spacing w:line="360" w:lineRule="auto"/>
              <w:ind w:firstLineChars="150" w:firstLine="316"/>
              <w:rPr>
                <w:rFonts w:asciiTheme="minorEastAsia" w:eastAsiaTheme="minorEastAsia" w:hAnsiTheme="minorEastAsia"/>
                <w:b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（1）</w:t>
            </w:r>
            <w:r w:rsidR="009414C0">
              <w:rPr>
                <w:rFonts w:asciiTheme="minorEastAsia" w:eastAsiaTheme="minorEastAsia" w:hAnsiTheme="minorEastAsia" w:hint="eastAsia"/>
                <w:b/>
                <w:szCs w:val="21"/>
              </w:rPr>
              <w:t>引导</w:t>
            </w:r>
            <w:r w:rsidR="00B4315A" w:rsidRPr="00E53B6E">
              <w:rPr>
                <w:rFonts w:asciiTheme="minorEastAsia" w:eastAsiaTheme="minorEastAsia" w:hAnsiTheme="minorEastAsia"/>
                <w:b/>
                <w:szCs w:val="21"/>
              </w:rPr>
              <w:t>案例</w:t>
            </w:r>
            <w:r w:rsidR="009414C0">
              <w:rPr>
                <w:rFonts w:asciiTheme="minorEastAsia" w:eastAsiaTheme="minorEastAsia" w:hAnsiTheme="minorEastAsia" w:hint="eastAsia"/>
                <w:b/>
                <w:szCs w:val="21"/>
              </w:rPr>
              <w:t>分析</w:t>
            </w:r>
          </w:p>
          <w:p w:rsidR="00382A5D" w:rsidRPr="00E53B6E" w:rsidRDefault="00382A5D" w:rsidP="004D1EB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呈现案例材料</w:t>
            </w:r>
            <w:r w:rsidRPr="00E53B6E">
              <w:rPr>
                <w:rFonts w:ascii="宋体" w:hAnsi="宋体" w:hint="eastAsia"/>
                <w:szCs w:val="21"/>
              </w:rPr>
              <w:t>《春游中的</w:t>
            </w:r>
            <w:r w:rsidRPr="00E53B6E">
              <w:rPr>
                <w:rFonts w:ascii="宋体" w:hAnsi="宋体"/>
                <w:szCs w:val="21"/>
              </w:rPr>
              <w:t>过敏事件</w:t>
            </w:r>
            <w:r w:rsidRPr="00E53B6E">
              <w:rPr>
                <w:rFonts w:ascii="宋体" w:hAnsi="宋体" w:hint="eastAsia"/>
                <w:szCs w:val="21"/>
              </w:rPr>
              <w:t>》</w:t>
            </w:r>
            <w:r w:rsidR="008559FE" w:rsidRPr="00E53B6E">
              <w:rPr>
                <w:rFonts w:asciiTheme="minorEastAsia" w:eastAsiaTheme="minorEastAsia" w:hAnsiTheme="minorEastAsia" w:hint="eastAsia"/>
                <w:szCs w:val="21"/>
              </w:rPr>
              <w:t>，然后思考保教</w:t>
            </w:r>
            <w:r w:rsidR="008559FE" w:rsidRPr="00E53B6E">
              <w:rPr>
                <w:rFonts w:asciiTheme="minorEastAsia" w:eastAsiaTheme="minorEastAsia" w:hAnsiTheme="minorEastAsia"/>
                <w:szCs w:val="21"/>
              </w:rPr>
              <w:t>人员如何才能避免案例中的过敏事件发生？</w:t>
            </w:r>
          </w:p>
          <w:p w:rsidR="004D1EBB" w:rsidRPr="00E53B6E" w:rsidRDefault="00382A5D" w:rsidP="00EB554A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E53B6E">
              <w:rPr>
                <w:rFonts w:ascii="宋体" w:hAnsi="宋体" w:cs="宋体" w:hint="eastAsia"/>
                <w:b/>
                <w:sz w:val="24"/>
                <w:szCs w:val="24"/>
              </w:rPr>
              <w:t xml:space="preserve"> </w:t>
            </w:r>
            <w:r w:rsidRPr="00E53B6E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4D1EBB" w:rsidRPr="00E53B6E">
              <w:rPr>
                <w:rFonts w:ascii="宋体" w:hAnsi="宋体" w:cs="宋体"/>
                <w:b/>
                <w:sz w:val="24"/>
                <w:szCs w:val="24"/>
              </w:rPr>
              <w:t xml:space="preserve"> </w:t>
            </w:r>
            <w:r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 w:rsidRPr="00E53B6E">
              <w:rPr>
                <w:rFonts w:asciiTheme="minorEastAsia" w:eastAsiaTheme="minorEastAsia" w:hAnsiTheme="minorEastAsia"/>
                <w:b/>
                <w:szCs w:val="21"/>
              </w:rPr>
              <w:t>2</w:t>
            </w:r>
            <w:r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  <w:r w:rsidR="004D1EBB"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导入</w:t>
            </w:r>
            <w:r w:rsidR="004D1EBB" w:rsidRPr="00E53B6E">
              <w:rPr>
                <w:rFonts w:asciiTheme="minorEastAsia" w:eastAsiaTheme="minorEastAsia" w:hAnsiTheme="minorEastAsia"/>
                <w:b/>
                <w:szCs w:val="21"/>
              </w:rPr>
              <w:t>学习任务</w:t>
            </w:r>
          </w:p>
          <w:p w:rsidR="00382A5D" w:rsidRPr="00E53B6E" w:rsidRDefault="008559FE" w:rsidP="004D1EBB">
            <w:pPr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学生回答，然后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382A5D" w:rsidRPr="00E53B6E">
              <w:rPr>
                <w:rFonts w:asciiTheme="minorEastAsia" w:eastAsiaTheme="minorEastAsia" w:hAnsiTheme="minorEastAsia" w:hint="eastAsia"/>
                <w:szCs w:val="21"/>
              </w:rPr>
              <w:t>课前</w:t>
            </w:r>
            <w:r w:rsidR="00382A5D" w:rsidRPr="00E53B6E">
              <w:rPr>
                <w:rFonts w:asciiTheme="minorEastAsia" w:eastAsiaTheme="minorEastAsia" w:hAnsiTheme="minorEastAsia"/>
                <w:szCs w:val="21"/>
              </w:rPr>
              <w:t>调查</w:t>
            </w:r>
            <w:r w:rsidR="00382A5D" w:rsidRPr="00E53B6E">
              <w:rPr>
                <w:rFonts w:asciiTheme="minorEastAsia" w:eastAsiaTheme="minorEastAsia" w:hAnsiTheme="minorEastAsia" w:hint="eastAsia"/>
                <w:szCs w:val="21"/>
              </w:rPr>
              <w:t>结果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数据</w:t>
            </w:r>
            <w:r w:rsidR="00EB554A" w:rsidRPr="00E53B6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="00382A5D" w:rsidRPr="00E53B6E">
              <w:rPr>
                <w:rFonts w:asciiTheme="minorEastAsia" w:eastAsiaTheme="minorEastAsia" w:hAnsiTheme="minorEastAsia" w:hint="eastAsia"/>
                <w:szCs w:val="21"/>
              </w:rPr>
              <w:t>导入</w:t>
            </w:r>
            <w:r w:rsidR="00382A5D" w:rsidRPr="00E53B6E">
              <w:rPr>
                <w:rFonts w:asciiTheme="minorEastAsia" w:eastAsiaTheme="minorEastAsia" w:hAnsiTheme="minorEastAsia"/>
                <w:szCs w:val="21"/>
              </w:rPr>
              <w:t>本课次学习任务：</w:t>
            </w:r>
            <w:r w:rsidR="00382A5D" w:rsidRPr="00E53B6E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382A5D" w:rsidRPr="00E53B6E">
              <w:rPr>
                <w:rFonts w:asciiTheme="minorEastAsia" w:eastAsiaTheme="minorEastAsia" w:hAnsiTheme="minorEastAsia"/>
                <w:szCs w:val="21"/>
              </w:rPr>
              <w:t>过敏反应的应急处理与</w:t>
            </w:r>
            <w:r w:rsidR="00382A5D" w:rsidRPr="00E53B6E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="00382A5D" w:rsidRPr="00E53B6E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382A5D" w:rsidRPr="00E53B6E" w:rsidRDefault="00382A5D" w:rsidP="006D1E13">
            <w:pPr>
              <w:spacing w:line="360" w:lineRule="auto"/>
              <w:ind w:firstLineChars="200" w:firstLine="420"/>
              <w:rPr>
                <w:rFonts w:ascii="宋体" w:hAnsi="宋体" w:cs="宋体"/>
                <w:b/>
                <w:sz w:val="24"/>
                <w:szCs w:val="24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阅读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并分析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案例材料，</w:t>
            </w:r>
            <w:r w:rsidR="008559FE" w:rsidRPr="00E53B6E">
              <w:rPr>
                <w:rFonts w:asciiTheme="minorEastAsia" w:eastAsiaTheme="minorEastAsia" w:hAnsiTheme="minorEastAsia" w:hint="eastAsia"/>
                <w:szCs w:val="21"/>
              </w:rPr>
              <w:t>积极</w:t>
            </w:r>
            <w:r w:rsidR="008559FE" w:rsidRPr="00E53B6E">
              <w:rPr>
                <w:rFonts w:asciiTheme="minorEastAsia" w:eastAsiaTheme="minorEastAsia" w:hAnsiTheme="minorEastAsia"/>
                <w:szCs w:val="21"/>
              </w:rPr>
              <w:t>思考问题，</w:t>
            </w:r>
            <w:r w:rsidR="008559FE" w:rsidRPr="00E53B6E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="008559FE" w:rsidRPr="00E53B6E">
              <w:rPr>
                <w:rFonts w:asciiTheme="minorEastAsia" w:eastAsiaTheme="minorEastAsia" w:hAnsiTheme="minorEastAsia"/>
                <w:szCs w:val="21"/>
              </w:rPr>
              <w:t>教师</w:t>
            </w:r>
            <w:r w:rsidR="008559FE" w:rsidRPr="00E53B6E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="008559FE" w:rsidRPr="00E53B6E">
              <w:rPr>
                <w:rFonts w:asciiTheme="minorEastAsia" w:eastAsiaTheme="minorEastAsia" w:hAnsiTheme="minorEastAsia"/>
                <w:szCs w:val="21"/>
              </w:rPr>
              <w:t>与调查结果数据中认识到</w:t>
            </w:r>
            <w:r w:rsidR="00A45492" w:rsidRPr="00E53B6E">
              <w:rPr>
                <w:rFonts w:asciiTheme="minorEastAsia" w:eastAsiaTheme="minorEastAsia" w:hAnsiTheme="minorEastAsia" w:hint="eastAsia"/>
                <w:szCs w:val="21"/>
              </w:rPr>
              <w:t>过敏</w:t>
            </w:r>
            <w:r w:rsidR="00A45492" w:rsidRPr="00E53B6E">
              <w:rPr>
                <w:rFonts w:asciiTheme="minorEastAsia" w:eastAsiaTheme="minorEastAsia" w:hAnsiTheme="minorEastAsia"/>
                <w:szCs w:val="21"/>
              </w:rPr>
              <w:t>对孩子健康的不良影响，以及</w:t>
            </w:r>
            <w:r w:rsidR="008559FE" w:rsidRPr="00E53B6E">
              <w:rPr>
                <w:rFonts w:asciiTheme="minorEastAsia" w:eastAsiaTheme="minorEastAsia" w:hAnsiTheme="minorEastAsia"/>
                <w:szCs w:val="21"/>
              </w:rPr>
              <w:t>预防</w:t>
            </w:r>
            <w:r w:rsidR="008559FE" w:rsidRPr="00E53B6E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8559FE" w:rsidRPr="00E53B6E">
              <w:rPr>
                <w:rFonts w:asciiTheme="minorEastAsia" w:eastAsiaTheme="minorEastAsia" w:hAnsiTheme="minorEastAsia"/>
                <w:szCs w:val="21"/>
              </w:rPr>
              <w:t>过敏的重要意义</w:t>
            </w:r>
            <w:r w:rsidR="008559FE" w:rsidRPr="00E53B6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382A5D" w:rsidRPr="00E53B6E" w:rsidRDefault="00382A5D" w:rsidP="00A45492">
            <w:pPr>
              <w:spacing w:line="360" w:lineRule="auto"/>
              <w:ind w:firstLineChars="200" w:firstLine="420"/>
              <w:rPr>
                <w:rFonts w:ascii="宋体" w:hAnsi="宋体" w:cs="宋体"/>
                <w:b/>
                <w:sz w:val="24"/>
                <w:szCs w:val="24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案例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材料的思考</w:t>
            </w:r>
            <w:r w:rsidR="008559FE" w:rsidRPr="00E53B6E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8559FE" w:rsidRPr="00E53B6E">
              <w:rPr>
                <w:rFonts w:asciiTheme="minorEastAsia" w:eastAsiaTheme="minorEastAsia" w:hAnsiTheme="minorEastAsia"/>
                <w:szCs w:val="21"/>
              </w:rPr>
              <w:t>调查数据的分析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引导学生认识</w:t>
            </w:r>
            <w:r w:rsidR="008559FE" w:rsidRPr="00E53B6E">
              <w:rPr>
                <w:rFonts w:asciiTheme="minorEastAsia" w:eastAsiaTheme="minorEastAsia" w:hAnsiTheme="minorEastAsia" w:hint="eastAsia"/>
                <w:szCs w:val="21"/>
              </w:rPr>
              <w:t>过敏</w:t>
            </w:r>
            <w:r w:rsidR="008559FE" w:rsidRPr="00E53B6E">
              <w:rPr>
                <w:rFonts w:asciiTheme="minorEastAsia" w:eastAsiaTheme="minorEastAsia" w:hAnsiTheme="minorEastAsia"/>
                <w:szCs w:val="21"/>
              </w:rPr>
              <w:t>反应</w:t>
            </w:r>
            <w:r w:rsidR="008559FE" w:rsidRPr="00E53B6E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A45492" w:rsidRPr="00E53B6E">
              <w:rPr>
                <w:rFonts w:asciiTheme="minorEastAsia" w:eastAsiaTheme="minorEastAsia" w:hAnsiTheme="minorEastAsia" w:hint="eastAsia"/>
                <w:szCs w:val="21"/>
              </w:rPr>
              <w:t>危害</w:t>
            </w:r>
            <w:r w:rsidR="008559FE" w:rsidRPr="00E53B6E">
              <w:rPr>
                <w:rFonts w:asciiTheme="minorEastAsia" w:eastAsiaTheme="minorEastAsia" w:hAnsiTheme="minorEastAsia"/>
                <w:szCs w:val="21"/>
              </w:rPr>
              <w:t>及预防</w:t>
            </w:r>
            <w:r w:rsidR="008559FE" w:rsidRPr="00E53B6E">
              <w:rPr>
                <w:rFonts w:asciiTheme="minorEastAsia" w:eastAsiaTheme="minorEastAsia" w:hAnsiTheme="minorEastAsia" w:hint="eastAsia"/>
                <w:szCs w:val="21"/>
              </w:rPr>
              <w:t>过敏对孩子</w:t>
            </w:r>
            <w:r w:rsidR="008559FE" w:rsidRPr="00E53B6E">
              <w:rPr>
                <w:rFonts w:asciiTheme="minorEastAsia" w:eastAsiaTheme="minorEastAsia" w:hAnsiTheme="minorEastAsia"/>
                <w:szCs w:val="21"/>
              </w:rPr>
              <w:t>健康的意义</w:t>
            </w:r>
            <w:r w:rsidR="008559FE" w:rsidRPr="00E53B6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E53B6E" w:rsidRPr="00E53B6E" w:rsidTr="006A1F47">
        <w:trPr>
          <w:trHeight w:val="2325"/>
          <w:jc w:val="center"/>
        </w:trPr>
        <w:tc>
          <w:tcPr>
            <w:tcW w:w="1129" w:type="dxa"/>
            <w:vAlign w:val="center"/>
          </w:tcPr>
          <w:p w:rsidR="00B21674" w:rsidRPr="00E53B6E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53B6E">
              <w:rPr>
                <w:rFonts w:ascii="宋体" w:cs="宋体" w:hint="eastAsia"/>
                <w:b/>
                <w:sz w:val="24"/>
                <w:szCs w:val="24"/>
              </w:rPr>
              <w:t>二、</w:t>
            </w:r>
          </w:p>
          <w:p w:rsidR="00B21674" w:rsidRPr="00E53B6E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53B6E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B21674" w:rsidRPr="00E53B6E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53B6E">
              <w:rPr>
                <w:rFonts w:ascii="宋体" w:cs="宋体" w:hint="eastAsia"/>
                <w:b/>
                <w:sz w:val="24"/>
                <w:szCs w:val="24"/>
              </w:rPr>
              <w:t>分 析</w:t>
            </w:r>
          </w:p>
        </w:tc>
        <w:tc>
          <w:tcPr>
            <w:tcW w:w="4253" w:type="dxa"/>
            <w:vAlign w:val="center"/>
          </w:tcPr>
          <w:p w:rsidR="00B21674" w:rsidRPr="00E53B6E" w:rsidRDefault="00097909" w:rsidP="002A4DC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（1）分析1</w:t>
            </w:r>
            <w:r w:rsidRPr="00E53B6E">
              <w:rPr>
                <w:rFonts w:asciiTheme="minorEastAsia" w:eastAsiaTheme="minorEastAsia" w:hAnsiTheme="minorEastAsia"/>
                <w:b/>
                <w:szCs w:val="21"/>
              </w:rPr>
              <w:t>——</w:t>
            </w:r>
            <w:r w:rsidR="00A45492"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过敏反应</w:t>
            </w:r>
            <w:r w:rsidR="00A45492" w:rsidRPr="00E53B6E">
              <w:rPr>
                <w:rFonts w:asciiTheme="minorEastAsia" w:eastAsiaTheme="minorEastAsia" w:hAnsiTheme="minorEastAsia"/>
                <w:b/>
                <w:szCs w:val="21"/>
              </w:rPr>
              <w:t>的类型及体征</w:t>
            </w:r>
          </w:p>
          <w:p w:rsidR="008F3428" w:rsidRPr="00E53B6E" w:rsidRDefault="00A45492" w:rsidP="008F34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引导学生结合</w:t>
            </w:r>
            <w:r w:rsidR="00B22A6E" w:rsidRPr="00E53B6E">
              <w:rPr>
                <w:rFonts w:asciiTheme="minorEastAsia" w:eastAsiaTheme="minorEastAsia" w:hAnsiTheme="minorEastAsia" w:hint="eastAsia"/>
                <w:szCs w:val="21"/>
              </w:rPr>
              <w:t>教材预习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与课前调查结果，概括出常见的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过敏反应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类型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及</w:t>
            </w:r>
            <w:r w:rsidR="008F3428" w:rsidRPr="00E53B6E">
              <w:rPr>
                <w:rFonts w:asciiTheme="minorEastAsia" w:eastAsiaTheme="minorEastAsia" w:hAnsiTheme="minorEastAsia" w:hint="eastAsia"/>
                <w:szCs w:val="21"/>
              </w:rPr>
              <w:t>体征。</w:t>
            </w:r>
          </w:p>
          <w:p w:rsidR="007F2B88" w:rsidRPr="00E53B6E" w:rsidRDefault="008F3428" w:rsidP="008F34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097909" w:rsidRPr="00E53B6E" w:rsidRDefault="00097909" w:rsidP="008F3428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（2）分析2——</w:t>
            </w:r>
            <w:r w:rsidR="00A45492"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过敏</w:t>
            </w:r>
            <w:r w:rsidR="00A45492" w:rsidRPr="00E53B6E">
              <w:rPr>
                <w:rFonts w:asciiTheme="minorEastAsia" w:eastAsiaTheme="minorEastAsia" w:hAnsiTheme="minorEastAsia"/>
                <w:b/>
                <w:szCs w:val="21"/>
              </w:rPr>
              <w:t>反应</w:t>
            </w:r>
            <w:r w:rsidRPr="00E53B6E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危害</w:t>
            </w:r>
          </w:p>
          <w:p w:rsidR="00632D6A" w:rsidRPr="00E53B6E" w:rsidRDefault="00694909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引导学生根据教材预习</w:t>
            </w:r>
            <w:r w:rsidR="00A45492" w:rsidRPr="00E53B6E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A45492" w:rsidRPr="00E53B6E">
              <w:rPr>
                <w:rFonts w:asciiTheme="minorEastAsia" w:eastAsiaTheme="minorEastAsia" w:hAnsiTheme="minorEastAsia"/>
                <w:szCs w:val="21"/>
              </w:rPr>
              <w:t>课前调查结果</w:t>
            </w:r>
            <w:r w:rsidR="00A45492" w:rsidRPr="00E53B6E">
              <w:rPr>
                <w:rFonts w:asciiTheme="minorEastAsia" w:eastAsiaTheme="minorEastAsia" w:hAnsiTheme="minorEastAsia" w:hint="eastAsia"/>
                <w:szCs w:val="21"/>
              </w:rPr>
              <w:t>，概括出过敏</w:t>
            </w:r>
            <w:r w:rsidR="00A45492" w:rsidRPr="00E53B6E">
              <w:rPr>
                <w:rFonts w:asciiTheme="minorEastAsia" w:eastAsiaTheme="minorEastAsia" w:hAnsiTheme="minorEastAsia"/>
                <w:szCs w:val="21"/>
              </w:rPr>
              <w:t>反应</w:t>
            </w:r>
            <w:r w:rsidR="00632D6A" w:rsidRPr="00E53B6E">
              <w:rPr>
                <w:rFonts w:asciiTheme="minorEastAsia" w:eastAsiaTheme="minorEastAsia" w:hAnsiTheme="minorEastAsia" w:hint="eastAsia"/>
                <w:szCs w:val="21"/>
              </w:rPr>
              <w:t>对幼儿健康的可能造成的危害。</w:t>
            </w:r>
          </w:p>
          <w:p w:rsidR="00097909" w:rsidRPr="00E53B6E" w:rsidRDefault="00632D6A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097909" w:rsidRPr="00E53B6E" w:rsidRDefault="00097909" w:rsidP="0078500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（3）分析3——</w:t>
            </w:r>
            <w:r w:rsidR="00A45492"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过敏</w:t>
            </w:r>
            <w:r w:rsidR="00A45492" w:rsidRPr="00E53B6E">
              <w:rPr>
                <w:rFonts w:asciiTheme="minorEastAsia" w:eastAsiaTheme="minorEastAsia" w:hAnsiTheme="minorEastAsia"/>
                <w:b/>
                <w:szCs w:val="21"/>
              </w:rPr>
              <w:t>反应</w:t>
            </w:r>
            <w:r w:rsidRPr="00E53B6E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0135EC"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主要</w:t>
            </w:r>
            <w:r w:rsidR="00F24CB1"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病因</w:t>
            </w:r>
          </w:p>
          <w:p w:rsidR="00632D6A" w:rsidRPr="00E53B6E" w:rsidRDefault="009414C0" w:rsidP="00632D6A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45456A" w:rsidRPr="00E53B6E">
              <w:rPr>
                <w:rFonts w:asciiTheme="minorEastAsia" w:eastAsiaTheme="minorEastAsia" w:hAnsiTheme="minorEastAsia" w:hint="eastAsia"/>
                <w:szCs w:val="21"/>
              </w:rPr>
              <w:t>视频</w:t>
            </w:r>
            <w:r w:rsidR="000135EC" w:rsidRPr="00E53B6E">
              <w:rPr>
                <w:rFonts w:asciiTheme="minorEastAsia" w:eastAsiaTheme="minorEastAsia" w:hAnsiTheme="minorEastAsia" w:hint="eastAsia"/>
                <w:szCs w:val="21"/>
              </w:rPr>
              <w:t>《婴幼儿过敏的常见原因》</w:t>
            </w:r>
            <w:r w:rsidR="00632D6A" w:rsidRPr="00E53B6E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632D6A" w:rsidRPr="00E53B6E">
              <w:rPr>
                <w:rFonts w:asciiTheme="minorEastAsia" w:eastAsiaTheme="minorEastAsia" w:hAnsiTheme="minorEastAsia"/>
                <w:szCs w:val="21"/>
              </w:rPr>
              <w:t>引导学生结合</w:t>
            </w:r>
            <w:r w:rsidR="00632D6A" w:rsidRPr="00E53B6E">
              <w:rPr>
                <w:rFonts w:asciiTheme="minorEastAsia" w:eastAsiaTheme="minorEastAsia" w:hAnsiTheme="minorEastAsia" w:hint="eastAsia"/>
                <w:szCs w:val="21"/>
              </w:rPr>
              <w:t>视频</w:t>
            </w:r>
            <w:r w:rsidR="00632D6A" w:rsidRPr="00E53B6E">
              <w:rPr>
                <w:rFonts w:asciiTheme="minorEastAsia" w:eastAsiaTheme="minorEastAsia" w:hAnsiTheme="minorEastAsia"/>
                <w:szCs w:val="21"/>
              </w:rPr>
              <w:t>和</w:t>
            </w:r>
            <w:r w:rsidR="00632D6A" w:rsidRPr="00E53B6E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="00632D6A" w:rsidRPr="00E53B6E">
              <w:rPr>
                <w:rFonts w:asciiTheme="minorEastAsia" w:eastAsiaTheme="minorEastAsia" w:hAnsiTheme="minorEastAsia"/>
                <w:szCs w:val="21"/>
              </w:rPr>
              <w:t>预习</w:t>
            </w:r>
            <w:r w:rsidR="00632D6A" w:rsidRPr="00E53B6E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632D6A" w:rsidRPr="00E53B6E">
              <w:rPr>
                <w:rFonts w:asciiTheme="minorEastAsia" w:eastAsiaTheme="minorEastAsia" w:hAnsiTheme="minorEastAsia"/>
                <w:szCs w:val="21"/>
              </w:rPr>
              <w:t>概括出</w:t>
            </w:r>
            <w:r w:rsidR="00632D6A" w:rsidRPr="00E53B6E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0135EC" w:rsidRPr="00E53B6E">
              <w:rPr>
                <w:rFonts w:asciiTheme="minorEastAsia" w:eastAsiaTheme="minorEastAsia" w:hAnsiTheme="minorEastAsia" w:hint="eastAsia"/>
                <w:szCs w:val="21"/>
              </w:rPr>
              <w:t>过敏反应</w:t>
            </w:r>
            <w:r w:rsidR="000135EC" w:rsidRPr="00E53B6E">
              <w:rPr>
                <w:rFonts w:asciiTheme="minorEastAsia" w:eastAsiaTheme="minorEastAsia" w:hAnsiTheme="minorEastAsia"/>
                <w:szCs w:val="21"/>
              </w:rPr>
              <w:t>的</w:t>
            </w:r>
            <w:r w:rsidR="000135EC" w:rsidRPr="00E53B6E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="000135EC" w:rsidRPr="00E53B6E">
              <w:rPr>
                <w:rFonts w:asciiTheme="minorEastAsia" w:eastAsiaTheme="minorEastAsia" w:hAnsiTheme="minorEastAsia"/>
                <w:szCs w:val="21"/>
              </w:rPr>
              <w:t>原因</w:t>
            </w:r>
            <w:r w:rsidR="00632D6A" w:rsidRPr="00E53B6E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097909" w:rsidRPr="00E53B6E" w:rsidRDefault="00632D6A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点评学生回答并小结。</w:t>
            </w:r>
          </w:p>
        </w:tc>
        <w:tc>
          <w:tcPr>
            <w:tcW w:w="2552" w:type="dxa"/>
            <w:vAlign w:val="center"/>
          </w:tcPr>
          <w:p w:rsidR="009414C0" w:rsidRDefault="0045456A" w:rsidP="009414C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（1</w:t>
            </w:r>
            <w:r w:rsidR="00A45492" w:rsidRPr="00E53B6E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回顾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教材</w:t>
            </w:r>
            <w:r w:rsidR="00D94419" w:rsidRPr="00E53B6E"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="00A45492" w:rsidRPr="00E53B6E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A45492" w:rsidRPr="00E53B6E">
              <w:rPr>
                <w:rFonts w:asciiTheme="minorEastAsia" w:eastAsiaTheme="minorEastAsia" w:hAnsiTheme="minorEastAsia"/>
                <w:szCs w:val="21"/>
              </w:rPr>
              <w:t>课前调查数据</w:t>
            </w:r>
            <w:r w:rsidR="00D94419" w:rsidRPr="00E53B6E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概括</w:t>
            </w:r>
            <w:r w:rsidR="00A45492" w:rsidRPr="00E53B6E">
              <w:rPr>
                <w:rFonts w:asciiTheme="minorEastAsia" w:eastAsiaTheme="minorEastAsia" w:hAnsiTheme="minorEastAsia" w:hint="eastAsia"/>
                <w:szCs w:val="21"/>
              </w:rPr>
              <w:t>出儿童过敏</w:t>
            </w:r>
            <w:r w:rsidR="00A45492" w:rsidRPr="00E53B6E">
              <w:rPr>
                <w:rFonts w:asciiTheme="minorEastAsia" w:eastAsiaTheme="minorEastAsia" w:hAnsiTheme="minorEastAsia"/>
                <w:szCs w:val="21"/>
              </w:rPr>
              <w:t>反应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常见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体征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9414C0" w:rsidRDefault="0045456A" w:rsidP="009414C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（2）回顾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教材</w:t>
            </w:r>
            <w:r w:rsidR="00D94419" w:rsidRPr="00E53B6E"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="00A45492" w:rsidRPr="00E53B6E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A45492" w:rsidRPr="00E53B6E">
              <w:rPr>
                <w:rFonts w:asciiTheme="minorEastAsia" w:eastAsiaTheme="minorEastAsia" w:hAnsiTheme="minorEastAsia"/>
                <w:szCs w:val="21"/>
              </w:rPr>
              <w:t>课前</w:t>
            </w:r>
            <w:r w:rsidR="00A45492" w:rsidRPr="00E53B6E">
              <w:rPr>
                <w:rFonts w:asciiTheme="minorEastAsia" w:eastAsiaTheme="minorEastAsia" w:hAnsiTheme="minorEastAsia" w:hint="eastAsia"/>
                <w:szCs w:val="21"/>
              </w:rPr>
              <w:t>调查</w:t>
            </w:r>
            <w:r w:rsidR="00A45492" w:rsidRPr="00E53B6E">
              <w:rPr>
                <w:rFonts w:asciiTheme="minorEastAsia" w:eastAsiaTheme="minorEastAsia" w:hAnsiTheme="minorEastAsia"/>
                <w:szCs w:val="21"/>
              </w:rPr>
              <w:t>数据</w:t>
            </w:r>
            <w:r w:rsidR="00A45492" w:rsidRPr="00E53B6E">
              <w:rPr>
                <w:rFonts w:asciiTheme="minorEastAsia" w:eastAsiaTheme="minorEastAsia" w:hAnsiTheme="minorEastAsia" w:hint="eastAsia"/>
                <w:szCs w:val="21"/>
              </w:rPr>
              <w:t>，概括</w:t>
            </w:r>
            <w:r w:rsidR="00A45492" w:rsidRPr="00E53B6E">
              <w:rPr>
                <w:rFonts w:asciiTheme="minorEastAsia" w:eastAsiaTheme="minorEastAsia" w:hAnsiTheme="minorEastAsia"/>
                <w:szCs w:val="21"/>
              </w:rPr>
              <w:t>过敏反应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D94419" w:rsidRPr="00E53B6E">
              <w:rPr>
                <w:rFonts w:asciiTheme="minorEastAsia" w:eastAsiaTheme="minorEastAsia" w:hAnsiTheme="minorEastAsia" w:hint="eastAsia"/>
                <w:szCs w:val="21"/>
              </w:rPr>
              <w:t>儿童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健康的危害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B21674" w:rsidRPr="009414C0" w:rsidRDefault="0045456A" w:rsidP="009414C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（3）观看</w:t>
            </w:r>
            <w:r w:rsidR="00D94419" w:rsidRPr="00E53B6E">
              <w:rPr>
                <w:rFonts w:asciiTheme="minorEastAsia" w:eastAsiaTheme="minorEastAsia" w:hAnsiTheme="minorEastAsia"/>
                <w:szCs w:val="21"/>
              </w:rPr>
              <w:t>视频</w:t>
            </w:r>
            <w:r w:rsidR="00D94419" w:rsidRPr="00E53B6E">
              <w:rPr>
                <w:rFonts w:asciiTheme="minorEastAsia" w:eastAsiaTheme="minorEastAsia" w:hAnsiTheme="minorEastAsia" w:hint="eastAsia"/>
                <w:szCs w:val="21"/>
              </w:rPr>
              <w:t>，结合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内容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归纳</w:t>
            </w:r>
            <w:r w:rsidR="004A7A1F" w:rsidRPr="00E53B6E">
              <w:rPr>
                <w:rFonts w:asciiTheme="minorEastAsia" w:eastAsiaTheme="minorEastAsia" w:hAnsiTheme="minorEastAsia" w:hint="eastAsia"/>
                <w:szCs w:val="21"/>
              </w:rPr>
              <w:t>出</w:t>
            </w:r>
            <w:r w:rsidR="004A7A1F" w:rsidRPr="00E53B6E">
              <w:rPr>
                <w:rFonts w:asciiTheme="minorEastAsia" w:eastAsiaTheme="minorEastAsia" w:hAnsiTheme="minorEastAsia"/>
                <w:szCs w:val="21"/>
              </w:rPr>
              <w:t>婴幼儿过敏反应的</w:t>
            </w:r>
            <w:r w:rsidR="004A7A1F" w:rsidRPr="00E53B6E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原因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B21674" w:rsidRPr="00E53B6E" w:rsidRDefault="004A7A1F" w:rsidP="004A7A1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2C3E53" w:rsidRPr="00E53B6E">
              <w:rPr>
                <w:rFonts w:asciiTheme="minorEastAsia" w:eastAsiaTheme="minorEastAsia" w:hAnsiTheme="minorEastAsia"/>
                <w:szCs w:val="21"/>
              </w:rPr>
              <w:t>回顾教材内容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和观看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视频</w:t>
            </w:r>
            <w:r w:rsidR="002C3E53" w:rsidRPr="00E53B6E">
              <w:rPr>
                <w:rFonts w:asciiTheme="minorEastAsia" w:eastAsiaTheme="minorEastAsia" w:hAnsiTheme="minorEastAsia"/>
                <w:szCs w:val="21"/>
              </w:rPr>
              <w:t>，</w:t>
            </w:r>
            <w:r w:rsidR="00A31EB5" w:rsidRPr="00E53B6E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A31EB5" w:rsidRPr="00E53B6E">
              <w:rPr>
                <w:rFonts w:asciiTheme="minorEastAsia" w:eastAsiaTheme="minorEastAsia" w:hAnsiTheme="minorEastAsia"/>
                <w:szCs w:val="21"/>
              </w:rPr>
              <w:t>学生了解</w:t>
            </w:r>
            <w:r w:rsidR="00A31EB5" w:rsidRPr="00E53B6E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过敏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反应的常见类型、</w:t>
            </w:r>
            <w:r w:rsidR="00A31EB5" w:rsidRPr="00E53B6E">
              <w:rPr>
                <w:rFonts w:asciiTheme="minorEastAsia" w:eastAsiaTheme="minorEastAsia" w:hAnsiTheme="minorEastAsia"/>
                <w:szCs w:val="21"/>
              </w:rPr>
              <w:t>体征、</w:t>
            </w:r>
            <w:r w:rsidR="00A31EB5" w:rsidRPr="00E53B6E">
              <w:rPr>
                <w:rFonts w:asciiTheme="minorEastAsia" w:eastAsiaTheme="minorEastAsia" w:hAnsiTheme="minorEastAsia" w:hint="eastAsia"/>
                <w:szCs w:val="21"/>
              </w:rPr>
              <w:t>危害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及常见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原因等</w:t>
            </w:r>
            <w:r w:rsidR="00A31EB5" w:rsidRPr="00E53B6E">
              <w:rPr>
                <w:rFonts w:asciiTheme="minorEastAsia" w:eastAsiaTheme="minorEastAsia" w:hAnsiTheme="minorEastAsia"/>
                <w:szCs w:val="21"/>
              </w:rPr>
              <w:t>理论知识</w:t>
            </w:r>
            <w:r w:rsidR="009D2463" w:rsidRPr="00E53B6E">
              <w:rPr>
                <w:rFonts w:asciiTheme="minorEastAsia" w:eastAsiaTheme="minorEastAsia" w:hAnsiTheme="minorEastAsia" w:hint="eastAsia"/>
                <w:szCs w:val="21"/>
              </w:rPr>
              <w:t>，帮助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梳理理论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知识点，并认识到本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课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任务学习的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价值</w:t>
            </w:r>
            <w:r w:rsidR="009D2463" w:rsidRPr="00E53B6E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E53B6E" w:rsidRPr="00E53B6E" w:rsidTr="00CA712A">
        <w:trPr>
          <w:trHeight w:val="416"/>
          <w:jc w:val="center"/>
        </w:trPr>
        <w:tc>
          <w:tcPr>
            <w:tcW w:w="1129" w:type="dxa"/>
            <w:vMerge w:val="restart"/>
            <w:vAlign w:val="center"/>
          </w:tcPr>
          <w:p w:rsidR="00F942A2" w:rsidRPr="00E53B6E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E53B6E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E53B6E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E53B6E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E53B6E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E53B6E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E53B6E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E53B6E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E53B6E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E53B6E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E53B6E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E53B6E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E53B6E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E53B6E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E53B6E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E53B6E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E53B6E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53B6E">
              <w:rPr>
                <w:rFonts w:ascii="宋体" w:hAnsi="宋体" w:hint="eastAsia"/>
                <w:b/>
                <w:sz w:val="24"/>
                <w:szCs w:val="21"/>
              </w:rPr>
              <w:t>三、</w:t>
            </w:r>
          </w:p>
          <w:p w:rsidR="00F942A2" w:rsidRPr="00E53B6E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53B6E">
              <w:rPr>
                <w:rFonts w:ascii="宋体" w:hAnsi="宋体" w:hint="eastAsia"/>
                <w:b/>
                <w:sz w:val="24"/>
                <w:szCs w:val="21"/>
              </w:rPr>
              <w:t>任 务</w:t>
            </w:r>
          </w:p>
          <w:p w:rsidR="00F942A2" w:rsidRPr="00E53B6E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53B6E">
              <w:rPr>
                <w:rFonts w:ascii="宋体" w:hAnsi="宋体" w:hint="eastAsia"/>
                <w:b/>
                <w:sz w:val="24"/>
                <w:szCs w:val="21"/>
              </w:rPr>
              <w:t>实 施</w:t>
            </w:r>
          </w:p>
          <w:p w:rsidR="00F942A2" w:rsidRPr="00E53B6E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E53B6E" w:rsidRDefault="00F942A2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F942A2" w:rsidRPr="00E53B6E" w:rsidRDefault="00F942A2" w:rsidP="00657A7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1.</w:t>
            </w:r>
            <w:r w:rsidR="009414C0">
              <w:rPr>
                <w:rFonts w:asciiTheme="minorEastAsia" w:eastAsiaTheme="minorEastAsia" w:hAnsiTheme="minorEastAsia" w:hint="eastAsia"/>
                <w:b/>
                <w:szCs w:val="21"/>
              </w:rPr>
              <w:t>活动一：</w:t>
            </w:r>
            <w:r w:rsidR="00895932"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探索</w:t>
            </w:r>
            <w:r w:rsidR="006E2302"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过敏</w:t>
            </w:r>
            <w:r w:rsidR="006E2302" w:rsidRPr="00E53B6E">
              <w:rPr>
                <w:rFonts w:asciiTheme="minorEastAsia" w:eastAsiaTheme="minorEastAsia" w:hAnsiTheme="minorEastAsia"/>
                <w:b/>
                <w:szCs w:val="21"/>
              </w:rPr>
              <w:t>反应的</w:t>
            </w:r>
            <w:r w:rsidR="00895932" w:rsidRPr="00E53B6E">
              <w:rPr>
                <w:rFonts w:asciiTheme="minorEastAsia" w:eastAsiaTheme="minorEastAsia" w:hAnsiTheme="minorEastAsia"/>
                <w:b/>
                <w:szCs w:val="21"/>
              </w:rPr>
              <w:t>应急处理</w:t>
            </w:r>
          </w:p>
          <w:p w:rsidR="00F942A2" w:rsidRPr="00E53B6E" w:rsidRDefault="00F942A2" w:rsidP="00657A7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（1</w:t>
            </w:r>
            <w:r w:rsidR="006E2302" w:rsidRPr="00E53B6E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="00895932" w:rsidRPr="00E53B6E">
              <w:rPr>
                <w:rFonts w:asciiTheme="minorEastAsia" w:eastAsiaTheme="minorEastAsia" w:hAnsiTheme="minorEastAsia" w:hint="eastAsia"/>
                <w:szCs w:val="21"/>
              </w:rPr>
              <w:t>小组自主探索</w:t>
            </w:r>
          </w:p>
          <w:p w:rsidR="00895932" w:rsidRPr="00E53B6E" w:rsidRDefault="00F942A2" w:rsidP="00657A7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="00895932" w:rsidRPr="00E53B6E">
              <w:rPr>
                <w:rFonts w:asciiTheme="minorEastAsia" w:eastAsiaTheme="minorEastAsia" w:hAnsiTheme="minorEastAsia" w:hint="eastAsia"/>
                <w:szCs w:val="21"/>
              </w:rPr>
              <w:t>结合学习支持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3及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微课</w:t>
            </w:r>
            <w:r w:rsidR="00895932" w:rsidRPr="00E53B6E">
              <w:rPr>
                <w:rFonts w:asciiTheme="minorEastAsia" w:eastAsiaTheme="minorEastAsia" w:hAnsiTheme="minorEastAsia" w:hint="eastAsia"/>
                <w:szCs w:val="21"/>
              </w:rPr>
              <w:t>《幼儿过敏反应的应急处理》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的学习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="00895932" w:rsidRPr="00E53B6E">
              <w:rPr>
                <w:rFonts w:asciiTheme="minorEastAsia" w:eastAsiaTheme="minorEastAsia" w:hAnsiTheme="minorEastAsia" w:hint="eastAsia"/>
                <w:szCs w:val="21"/>
              </w:rPr>
              <w:t>合作，模拟幼儿突发过敏反应的应急处理全过程。</w:t>
            </w:r>
          </w:p>
          <w:p w:rsidR="00F942A2" w:rsidRPr="00E53B6E" w:rsidRDefault="00895932" w:rsidP="00657A7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·对展示组表演进行自评和</w:t>
            </w:r>
            <w:r w:rsidR="00F942A2" w:rsidRPr="00E53B6E">
              <w:rPr>
                <w:rFonts w:asciiTheme="minorEastAsia" w:eastAsiaTheme="minorEastAsia" w:hAnsiTheme="minorEastAsia" w:hint="eastAsia"/>
                <w:szCs w:val="21"/>
              </w:rPr>
              <w:t>互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评</w:t>
            </w:r>
            <w:r w:rsidR="00F942A2" w:rsidRPr="00E53B6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F942A2" w:rsidRPr="00E53B6E" w:rsidRDefault="00F942A2" w:rsidP="00A0246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·听取并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归纳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学生发言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对各小组课前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模拟操作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中存在的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问题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提出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改进建议。</w:t>
            </w:r>
          </w:p>
          <w:p w:rsidR="005C1AC8" w:rsidRPr="00E53B6E" w:rsidRDefault="00F942A2" w:rsidP="005C1AC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t>点评与</w:t>
            </w:r>
            <w:r w:rsidR="009308A6" w:rsidRPr="00E53B6E">
              <w:rPr>
                <w:rFonts w:asciiTheme="minorEastAsia" w:eastAsiaTheme="minorEastAsia" w:hAnsiTheme="minorEastAsia"/>
                <w:szCs w:val="21"/>
              </w:rPr>
              <w:t>小结</w:t>
            </w:r>
          </w:p>
          <w:p w:rsidR="00F942A2" w:rsidRPr="00E53B6E" w:rsidRDefault="00F942A2" w:rsidP="009308A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t>过敏</w:t>
            </w:r>
            <w:r w:rsidR="009308A6" w:rsidRPr="00E53B6E">
              <w:rPr>
                <w:rFonts w:asciiTheme="minorEastAsia" w:eastAsiaTheme="minorEastAsia" w:hAnsiTheme="minorEastAsia"/>
                <w:szCs w:val="21"/>
              </w:rPr>
              <w:t>反应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应急处理流程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图，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并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重点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强调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t>严重</w:t>
            </w:r>
            <w:r w:rsidR="009308A6" w:rsidRPr="00E53B6E">
              <w:rPr>
                <w:rFonts w:asciiTheme="minorEastAsia" w:eastAsiaTheme="minorEastAsia" w:hAnsiTheme="minorEastAsia"/>
                <w:szCs w:val="21"/>
              </w:rPr>
              <w:t>过敏反应对孩子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t>生命</w:t>
            </w:r>
            <w:r w:rsidR="009308A6" w:rsidRPr="00E53B6E">
              <w:rPr>
                <w:rFonts w:asciiTheme="minorEastAsia" w:eastAsiaTheme="minorEastAsia" w:hAnsiTheme="minorEastAsia"/>
                <w:szCs w:val="21"/>
              </w:rPr>
              <w:t>健康造成的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t>严重</w:t>
            </w:r>
            <w:r w:rsidR="009308A6" w:rsidRPr="00E53B6E">
              <w:rPr>
                <w:rFonts w:asciiTheme="minorEastAsia" w:eastAsiaTheme="minorEastAsia" w:hAnsiTheme="minorEastAsia"/>
                <w:szCs w:val="21"/>
              </w:rPr>
              <w:t>后果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t>，引导</w:t>
            </w:r>
            <w:r w:rsidR="009308A6" w:rsidRPr="00E53B6E">
              <w:rPr>
                <w:rFonts w:asciiTheme="minorEastAsia" w:eastAsiaTheme="minorEastAsia" w:hAnsiTheme="minorEastAsia"/>
                <w:szCs w:val="21"/>
              </w:rPr>
              <w:t>学生认识到严重过敏反应的及时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t>发现</w:t>
            </w:r>
            <w:r w:rsidR="009308A6" w:rsidRPr="00E53B6E">
              <w:rPr>
                <w:rFonts w:asciiTheme="minorEastAsia" w:eastAsiaTheme="minorEastAsia" w:hAnsiTheme="minorEastAsia"/>
                <w:szCs w:val="21"/>
              </w:rPr>
              <w:t>、</w:t>
            </w:r>
            <w:r w:rsidR="00237F24" w:rsidRPr="00E53B6E">
              <w:rPr>
                <w:rFonts w:asciiTheme="minorEastAsia" w:eastAsiaTheme="minorEastAsia" w:hAnsiTheme="minorEastAsia" w:hint="eastAsia"/>
                <w:szCs w:val="21"/>
              </w:rPr>
              <w:t>及时送医</w:t>
            </w:r>
            <w:r w:rsidR="00237F24" w:rsidRPr="00E53B6E">
              <w:rPr>
                <w:rFonts w:asciiTheme="minorEastAsia" w:eastAsiaTheme="minorEastAsia" w:hAnsiTheme="minorEastAsia"/>
                <w:szCs w:val="21"/>
              </w:rPr>
              <w:t>、</w:t>
            </w:r>
            <w:r w:rsidR="009308A6" w:rsidRPr="00E53B6E">
              <w:rPr>
                <w:rFonts w:asciiTheme="minorEastAsia" w:eastAsiaTheme="minorEastAsia" w:hAnsiTheme="minorEastAsia"/>
                <w:szCs w:val="21"/>
              </w:rPr>
              <w:t>规范应对的重要性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F942A2" w:rsidRPr="00E53B6E" w:rsidRDefault="00F942A2" w:rsidP="009414C0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</w:t>
            </w:r>
            <w:r w:rsidR="00895932" w:rsidRPr="00E53B6E">
              <w:rPr>
                <w:rFonts w:asciiTheme="minorEastAsia" w:eastAsiaTheme="minorEastAsia" w:hAnsiTheme="minorEastAsia" w:hint="eastAsia"/>
                <w:szCs w:val="21"/>
              </w:rPr>
              <w:t>参与小组模拟应对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t>过敏</w:t>
            </w:r>
            <w:r w:rsidR="009308A6" w:rsidRPr="00E53B6E">
              <w:rPr>
                <w:rFonts w:asciiTheme="minorEastAsia" w:eastAsiaTheme="minorEastAsia" w:hAnsiTheme="minorEastAsia"/>
                <w:szCs w:val="21"/>
              </w:rPr>
              <w:t>反应的</w:t>
            </w:r>
            <w:r w:rsidR="00895932" w:rsidRPr="00E53B6E">
              <w:rPr>
                <w:rFonts w:asciiTheme="minorEastAsia" w:eastAsiaTheme="minorEastAsia" w:hAnsiTheme="minorEastAsia" w:hint="eastAsia"/>
                <w:szCs w:val="21"/>
              </w:rPr>
              <w:t>全过程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积极参与小组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模拟操作的自我评价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相互评价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t>，记录</w:t>
            </w:r>
            <w:r w:rsidR="009308A6" w:rsidRPr="00E53B6E">
              <w:rPr>
                <w:rFonts w:asciiTheme="minorEastAsia" w:eastAsiaTheme="minorEastAsia" w:hAnsiTheme="minorEastAsia"/>
                <w:szCs w:val="21"/>
              </w:rPr>
              <w:t>小组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模拟操作的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改进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建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lastRenderedPageBreak/>
              <w:t>议。</w:t>
            </w:r>
          </w:p>
          <w:p w:rsidR="00F942A2" w:rsidRPr="00E53B6E" w:rsidRDefault="00F942A2" w:rsidP="009414C0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（2）熟记</w:t>
            </w:r>
            <w:r w:rsidR="009308A6" w:rsidRPr="00E53B6E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t>过敏</w:t>
            </w:r>
            <w:r w:rsidR="009308A6" w:rsidRPr="00E53B6E">
              <w:rPr>
                <w:rFonts w:asciiTheme="minorEastAsia" w:eastAsiaTheme="minorEastAsia" w:hAnsiTheme="minorEastAsia"/>
                <w:szCs w:val="21"/>
              </w:rPr>
              <w:t>反应的应急处理流程</w:t>
            </w:r>
            <w:r w:rsidR="0058195E" w:rsidRPr="00E53B6E">
              <w:rPr>
                <w:rFonts w:asciiTheme="minorEastAsia" w:eastAsiaTheme="minorEastAsia" w:hAnsiTheme="minorEastAsia"/>
                <w:szCs w:val="21"/>
              </w:rPr>
              <w:t>，</w:t>
            </w:r>
            <w:r w:rsidR="0058195E" w:rsidRPr="00E53B6E"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 w:rsidR="0058195E" w:rsidRPr="00E53B6E">
              <w:rPr>
                <w:rFonts w:asciiTheme="minorEastAsia" w:eastAsiaTheme="minorEastAsia" w:hAnsiTheme="minorEastAsia"/>
                <w:szCs w:val="21"/>
              </w:rPr>
              <w:t>教师</w:t>
            </w:r>
            <w:r w:rsidR="0058195E" w:rsidRPr="00E53B6E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F942A2" w:rsidRPr="00E53B6E" w:rsidRDefault="00895932" w:rsidP="00895932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通过自主学习，</w:t>
            </w:r>
            <w:r w:rsidR="00F942A2" w:rsidRPr="00E53B6E">
              <w:rPr>
                <w:rFonts w:asciiTheme="minorEastAsia" w:eastAsiaTheme="minorEastAsia" w:hAnsiTheme="minorEastAsia"/>
                <w:szCs w:val="21"/>
              </w:rPr>
              <w:t>小组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探索幼儿过敏反应的</w:t>
            </w:r>
            <w:r w:rsidR="00F942A2" w:rsidRPr="00E53B6E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应急处理过程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，在评价中</w:t>
            </w:r>
            <w:r w:rsidR="00F942A2" w:rsidRPr="00E53B6E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="009308A6" w:rsidRPr="00E53B6E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t>自主</w:t>
            </w:r>
            <w:r w:rsidR="009308A6" w:rsidRPr="00E53B6E">
              <w:rPr>
                <w:rFonts w:asciiTheme="minorEastAsia" w:eastAsiaTheme="minorEastAsia" w:hAnsiTheme="minorEastAsia"/>
                <w:szCs w:val="21"/>
              </w:rPr>
              <w:t>发现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t>问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题</w:t>
            </w:r>
            <w:r w:rsidR="00F942A2" w:rsidRPr="00E53B6E">
              <w:rPr>
                <w:rFonts w:asciiTheme="minorEastAsia" w:eastAsiaTheme="minorEastAsia" w:hAnsiTheme="minorEastAsia"/>
                <w:szCs w:val="21"/>
              </w:rPr>
              <w:t>，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9308A6" w:rsidRPr="00E53B6E">
              <w:rPr>
                <w:rFonts w:asciiTheme="minorEastAsia" w:eastAsiaTheme="minorEastAsia" w:hAnsiTheme="minorEastAsia"/>
                <w:szCs w:val="21"/>
              </w:rPr>
              <w:t>提出改进建议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="009308A6" w:rsidRPr="00E53B6E">
              <w:rPr>
                <w:rFonts w:asciiTheme="minorEastAsia" w:eastAsiaTheme="minorEastAsia" w:hAnsiTheme="minorEastAsia"/>
                <w:szCs w:val="21"/>
              </w:rPr>
              <w:t>同时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="009308A6" w:rsidRPr="00E53B6E">
              <w:rPr>
                <w:rFonts w:asciiTheme="minorEastAsia" w:eastAsiaTheme="minorEastAsia" w:hAnsiTheme="minorEastAsia"/>
                <w:szCs w:val="21"/>
              </w:rPr>
              <w:t>教师小结与点评中认识到严重过敏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t>反应对</w:t>
            </w:r>
            <w:r w:rsidR="009308A6" w:rsidRPr="00E53B6E">
              <w:rPr>
                <w:rFonts w:asciiTheme="minorEastAsia" w:eastAsiaTheme="minorEastAsia" w:hAnsiTheme="minorEastAsia"/>
                <w:szCs w:val="21"/>
              </w:rPr>
              <w:t>孩子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t>健康</w:t>
            </w:r>
            <w:r w:rsidR="009308A6" w:rsidRPr="00E53B6E">
              <w:rPr>
                <w:rFonts w:asciiTheme="minorEastAsia" w:eastAsiaTheme="minorEastAsia" w:hAnsiTheme="minorEastAsia"/>
                <w:szCs w:val="21"/>
              </w:rPr>
              <w:t>的威胁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t>，提升</w:t>
            </w:r>
            <w:r w:rsidR="009308A6" w:rsidRPr="00E53B6E">
              <w:rPr>
                <w:rFonts w:asciiTheme="minorEastAsia" w:eastAsiaTheme="minorEastAsia" w:hAnsiTheme="minorEastAsia"/>
                <w:szCs w:val="21"/>
              </w:rPr>
              <w:t>过敏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t>应急处理</w:t>
            </w:r>
            <w:r w:rsidR="009308A6" w:rsidRPr="00E53B6E">
              <w:rPr>
                <w:rFonts w:asciiTheme="minorEastAsia" w:eastAsiaTheme="minorEastAsia" w:hAnsiTheme="minorEastAsia"/>
                <w:szCs w:val="21"/>
              </w:rPr>
              <w:t>过程中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t>对异常</w:t>
            </w:r>
            <w:r w:rsidR="009308A6" w:rsidRPr="00E53B6E">
              <w:rPr>
                <w:rFonts w:asciiTheme="minorEastAsia" w:eastAsiaTheme="minorEastAsia" w:hAnsiTheme="minorEastAsia"/>
                <w:szCs w:val="21"/>
              </w:rPr>
              <w:t>情况的观察</w:t>
            </w:r>
            <w:r w:rsidR="009308A6" w:rsidRPr="00E53B6E">
              <w:rPr>
                <w:rFonts w:asciiTheme="minorEastAsia" w:eastAsiaTheme="minorEastAsia" w:hAnsiTheme="minorEastAsia" w:hint="eastAsia"/>
                <w:szCs w:val="21"/>
              </w:rPr>
              <w:t>意识</w:t>
            </w:r>
            <w:r w:rsidR="009308A6" w:rsidRPr="00E53B6E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E53B6E" w:rsidRPr="00E53B6E" w:rsidTr="00E2085F">
        <w:trPr>
          <w:trHeight w:val="6084"/>
          <w:jc w:val="center"/>
        </w:trPr>
        <w:tc>
          <w:tcPr>
            <w:tcW w:w="1129" w:type="dxa"/>
            <w:vMerge/>
            <w:vAlign w:val="center"/>
          </w:tcPr>
          <w:p w:rsidR="00895932" w:rsidRPr="00E53B6E" w:rsidRDefault="00895932" w:rsidP="006E0377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895932" w:rsidRPr="00E53B6E" w:rsidRDefault="0089593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53B6E">
              <w:rPr>
                <w:rFonts w:asciiTheme="minorEastAsia" w:eastAsiaTheme="minorEastAsia" w:hAnsiTheme="minorEastAsia"/>
                <w:b/>
                <w:szCs w:val="21"/>
              </w:rPr>
              <w:t>2</w:t>
            </w:r>
            <w:r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.活动二：</w:t>
            </w:r>
            <w:r w:rsidRPr="00E53B6E">
              <w:rPr>
                <w:rFonts w:asciiTheme="minorEastAsia" w:eastAsiaTheme="minorEastAsia" w:hAnsiTheme="minorEastAsia"/>
                <w:b/>
                <w:szCs w:val="21"/>
              </w:rPr>
              <w:t>组织</w:t>
            </w:r>
            <w:r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过敏</w:t>
            </w:r>
            <w:r w:rsidRPr="00E53B6E">
              <w:rPr>
                <w:rFonts w:asciiTheme="minorEastAsia" w:eastAsiaTheme="minorEastAsia" w:hAnsiTheme="minorEastAsia"/>
                <w:b/>
                <w:szCs w:val="21"/>
              </w:rPr>
              <w:t>反应</w:t>
            </w:r>
            <w:r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应急处理模拟</w:t>
            </w:r>
            <w:r w:rsidRPr="00E53B6E">
              <w:rPr>
                <w:rFonts w:asciiTheme="minorEastAsia" w:eastAsiaTheme="minorEastAsia" w:hAnsiTheme="minorEastAsia"/>
                <w:b/>
                <w:szCs w:val="21"/>
              </w:rPr>
              <w:t>综合</w:t>
            </w:r>
            <w:r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实训</w:t>
            </w:r>
          </w:p>
          <w:p w:rsidR="00895932" w:rsidRPr="00E53B6E" w:rsidRDefault="0089593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（1</w:t>
            </w:r>
            <w:r w:rsidR="009414C0">
              <w:rPr>
                <w:rFonts w:asciiTheme="minorEastAsia" w:eastAsiaTheme="minorEastAsia" w:hAnsiTheme="minorEastAsia" w:hint="eastAsia"/>
                <w:szCs w:val="21"/>
              </w:rPr>
              <w:t>）提出模拟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实训要求</w:t>
            </w:r>
          </w:p>
          <w:p w:rsidR="00895932" w:rsidRPr="00E53B6E" w:rsidRDefault="0089593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要求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结合微课《幼儿过敏反应的应急处理》及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本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课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所学，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从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轻度过敏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严重过敏反应中选一个，自拟情境和角色，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小组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为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单位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角色扮演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来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幼儿发生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过敏反应时的应急处理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全过程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895932" w:rsidRPr="00E53B6E" w:rsidRDefault="0089593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要求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：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一组表演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时，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组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学生使用《幼儿过敏反应的应急处理模拟综合实训评价表》对其他组的表演进行综合评价。</w:t>
            </w:r>
          </w:p>
          <w:p w:rsidR="00895932" w:rsidRPr="00E53B6E" w:rsidRDefault="0089593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b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（2）观摩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学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生表演，并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记录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各组综合表现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895932" w:rsidRPr="00E53B6E" w:rsidRDefault="00895932" w:rsidP="009414C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分工合作，参与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小组角色扮演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，然后相互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观摩各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组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同学表演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，并做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出综合评价。</w:t>
            </w:r>
          </w:p>
        </w:tc>
        <w:tc>
          <w:tcPr>
            <w:tcW w:w="2085" w:type="dxa"/>
            <w:vAlign w:val="center"/>
          </w:tcPr>
          <w:p w:rsidR="00895932" w:rsidRPr="00E53B6E" w:rsidRDefault="00895932" w:rsidP="005C1AC8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结合改进建议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和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随堂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测试，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以小组角色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形式来模拟幼儿发生过敏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反应时的应急处理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全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过程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，在课堂模拟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实践中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提升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幼儿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过敏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反应的应对能力。</w:t>
            </w:r>
          </w:p>
        </w:tc>
      </w:tr>
      <w:tr w:rsidR="00E53B6E" w:rsidRPr="00E53B6E" w:rsidTr="006A1F47">
        <w:trPr>
          <w:trHeight w:val="324"/>
          <w:jc w:val="center"/>
        </w:trPr>
        <w:tc>
          <w:tcPr>
            <w:tcW w:w="1129" w:type="dxa"/>
            <w:vAlign w:val="center"/>
          </w:tcPr>
          <w:p w:rsidR="00F942A2" w:rsidRPr="00E53B6E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53B6E">
              <w:rPr>
                <w:rFonts w:ascii="宋体" w:hAnsi="宋体" w:hint="eastAsia"/>
                <w:b/>
                <w:sz w:val="24"/>
                <w:szCs w:val="21"/>
              </w:rPr>
              <w:t>四</w:t>
            </w:r>
            <w:r w:rsidRPr="00E53B6E">
              <w:rPr>
                <w:rFonts w:ascii="宋体" w:hAnsi="宋体"/>
                <w:b/>
                <w:sz w:val="24"/>
                <w:szCs w:val="21"/>
              </w:rPr>
              <w:t>、</w:t>
            </w:r>
          </w:p>
          <w:p w:rsidR="00F942A2" w:rsidRPr="00E53B6E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53B6E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F942A2" w:rsidRPr="00E53B6E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53B6E">
              <w:rPr>
                <w:rFonts w:ascii="宋体" w:hAnsi="宋体"/>
                <w:b/>
                <w:sz w:val="24"/>
                <w:szCs w:val="21"/>
              </w:rPr>
              <w:t>评价</w:t>
            </w:r>
          </w:p>
        </w:tc>
        <w:tc>
          <w:tcPr>
            <w:tcW w:w="4253" w:type="dxa"/>
            <w:vAlign w:val="center"/>
          </w:tcPr>
          <w:p w:rsidR="00F942A2" w:rsidRPr="00E53B6E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（1）组织</w:t>
            </w:r>
            <w:r w:rsidRPr="00E53B6E">
              <w:rPr>
                <w:rFonts w:asciiTheme="minorEastAsia" w:eastAsiaTheme="minorEastAsia" w:hAnsiTheme="minorEastAsia"/>
                <w:b/>
                <w:szCs w:val="21"/>
              </w:rPr>
              <w:t>学生</w:t>
            </w:r>
            <w:r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自评</w:t>
            </w:r>
            <w:r w:rsidRPr="00E53B6E">
              <w:rPr>
                <w:rFonts w:asciiTheme="minorEastAsia" w:eastAsiaTheme="minorEastAsia" w:hAnsiTheme="minorEastAsia"/>
                <w:b/>
                <w:szCs w:val="21"/>
              </w:rPr>
              <w:t>和互评</w:t>
            </w:r>
          </w:p>
          <w:p w:rsidR="00F942A2" w:rsidRPr="00E53B6E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组织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根据小组综合模拟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实训评价表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记录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，对小组模拟表演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进行组内自我评价及不同小组间的互相评价。</w:t>
            </w:r>
          </w:p>
          <w:p w:rsidR="00F942A2" w:rsidRPr="00E53B6E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（2）教师点评</w:t>
            </w:r>
            <w:r w:rsidR="006D1E13"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与</w:t>
            </w:r>
            <w:r w:rsidR="006D1E13" w:rsidRPr="00E53B6E">
              <w:rPr>
                <w:rFonts w:asciiTheme="minorEastAsia" w:eastAsiaTheme="minorEastAsia" w:hAnsiTheme="minorEastAsia"/>
                <w:b/>
                <w:szCs w:val="21"/>
              </w:rPr>
              <w:t>小结</w:t>
            </w:r>
          </w:p>
          <w:p w:rsidR="00F942A2" w:rsidRPr="00E53B6E" w:rsidRDefault="00F942A2" w:rsidP="006D1E1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结合学生</w:t>
            </w:r>
            <w:r w:rsidR="006D1E13" w:rsidRPr="00E53B6E">
              <w:rPr>
                <w:rFonts w:asciiTheme="minorEastAsia" w:eastAsiaTheme="minorEastAsia" w:hAnsiTheme="minorEastAsia"/>
                <w:szCs w:val="21"/>
              </w:rPr>
              <w:t>自评</w:t>
            </w:r>
            <w:r w:rsidR="006D1E13" w:rsidRPr="00E53B6E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互评</w:t>
            </w:r>
            <w:r w:rsidR="00BD771F" w:rsidRPr="00E53B6E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="00BD771F" w:rsidRPr="00E53B6E">
              <w:rPr>
                <w:rFonts w:asciiTheme="minorEastAsia" w:eastAsiaTheme="minorEastAsia" w:hAnsiTheme="minorEastAsia"/>
                <w:szCs w:val="21"/>
              </w:rPr>
              <w:t>巡查记录</w:t>
            </w:r>
            <w:r w:rsidR="00BD771F" w:rsidRPr="00E53B6E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各小组模拟</w:t>
            </w:r>
            <w:r w:rsidR="00BD771F" w:rsidRPr="00E53B6E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BD771F" w:rsidRPr="00E53B6E">
              <w:rPr>
                <w:rFonts w:asciiTheme="minorEastAsia" w:eastAsiaTheme="minorEastAsia" w:hAnsiTheme="minorEastAsia"/>
                <w:szCs w:val="21"/>
              </w:rPr>
              <w:t>过敏反应的应急处理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操作</w:t>
            </w:r>
            <w:r w:rsidR="00BD771F" w:rsidRPr="00E53B6E">
              <w:rPr>
                <w:rFonts w:asciiTheme="minorEastAsia" w:eastAsiaTheme="minorEastAsia" w:hAnsiTheme="minorEastAsia" w:hint="eastAsia"/>
                <w:szCs w:val="21"/>
              </w:rPr>
              <w:t>过程</w:t>
            </w:r>
            <w:r w:rsidR="00BD771F" w:rsidRPr="00E53B6E">
              <w:rPr>
                <w:rFonts w:asciiTheme="minorEastAsia" w:eastAsiaTheme="minorEastAsia" w:hAnsiTheme="minorEastAsia"/>
                <w:szCs w:val="21"/>
              </w:rPr>
              <w:lastRenderedPageBreak/>
              <w:t>进行</w:t>
            </w:r>
            <w:r w:rsidR="00BD771F" w:rsidRPr="00E53B6E"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 w:rsidR="00BD771F" w:rsidRPr="00E53B6E">
              <w:rPr>
                <w:rFonts w:asciiTheme="minorEastAsia" w:eastAsiaTheme="minorEastAsia" w:hAnsiTheme="minorEastAsia"/>
                <w:szCs w:val="21"/>
              </w:rPr>
              <w:t>评价</w:t>
            </w:r>
            <w:r w:rsidR="00BD771F" w:rsidRPr="00E53B6E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BD771F" w:rsidRPr="00E53B6E">
              <w:rPr>
                <w:rFonts w:asciiTheme="minorEastAsia" w:eastAsiaTheme="minorEastAsia" w:hAnsiTheme="minorEastAsia"/>
                <w:szCs w:val="21"/>
              </w:rPr>
              <w:t>并</w:t>
            </w:r>
            <w:r w:rsidR="00BD771F" w:rsidRPr="00E53B6E">
              <w:rPr>
                <w:rFonts w:asciiTheme="minorEastAsia" w:eastAsiaTheme="minorEastAsia" w:hAnsiTheme="minorEastAsia" w:hint="eastAsia"/>
                <w:szCs w:val="21"/>
              </w:rPr>
              <w:t>就各组</w:t>
            </w:r>
            <w:r w:rsidR="00BD771F" w:rsidRPr="00E53B6E">
              <w:rPr>
                <w:rFonts w:asciiTheme="minorEastAsia" w:eastAsiaTheme="minorEastAsia" w:hAnsiTheme="minorEastAsia"/>
                <w:szCs w:val="21"/>
              </w:rPr>
              <w:t>容易出现的</w:t>
            </w:r>
            <w:r w:rsidR="00BD771F" w:rsidRPr="00E53B6E">
              <w:rPr>
                <w:rFonts w:asciiTheme="minorEastAsia" w:eastAsiaTheme="minorEastAsia" w:hAnsiTheme="minorEastAsia" w:hint="eastAsia"/>
                <w:szCs w:val="21"/>
              </w:rPr>
              <w:t>问题</w:t>
            </w:r>
            <w:r w:rsidR="00BD771F" w:rsidRPr="00E53B6E">
              <w:rPr>
                <w:rFonts w:asciiTheme="minorEastAsia" w:eastAsiaTheme="minorEastAsia" w:hAnsiTheme="minorEastAsia"/>
                <w:szCs w:val="21"/>
              </w:rPr>
              <w:t>进行小结</w:t>
            </w:r>
            <w:r w:rsidR="00BD771F" w:rsidRPr="00E53B6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9414C0" w:rsidRDefault="00F942A2" w:rsidP="009414C0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lastRenderedPageBreak/>
              <w:t>（1）再次</w:t>
            </w:r>
            <w:r w:rsidRPr="00E53B6E">
              <w:rPr>
                <w:rFonts w:asciiTheme="minorEastAsia" w:eastAsiaTheme="minorEastAsia" w:hAnsiTheme="minorEastAsia" w:cs="Segoe UI Symbol"/>
                <w:szCs w:val="21"/>
              </w:rPr>
              <w:t>对小组课堂模拟实训进行自评</w:t>
            </w:r>
            <w:r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t>和互评</w:t>
            </w:r>
            <w:r w:rsidRPr="00E53B6E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t>倾听并</w:t>
            </w:r>
            <w:r w:rsidRPr="00E53B6E">
              <w:rPr>
                <w:rFonts w:asciiTheme="minorEastAsia" w:eastAsiaTheme="minorEastAsia" w:hAnsiTheme="minorEastAsia" w:cs="Segoe UI Symbol"/>
                <w:szCs w:val="21"/>
              </w:rPr>
              <w:t>记录</w:t>
            </w:r>
            <w:r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t>自身</w:t>
            </w:r>
            <w:r w:rsidRPr="00E53B6E">
              <w:rPr>
                <w:rFonts w:asciiTheme="minorEastAsia" w:eastAsiaTheme="minorEastAsia" w:hAnsiTheme="minorEastAsia" w:cs="Segoe UI Symbol"/>
                <w:szCs w:val="21"/>
              </w:rPr>
              <w:t>的</w:t>
            </w:r>
            <w:r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t>改进</w:t>
            </w:r>
            <w:r w:rsidRPr="00E53B6E">
              <w:rPr>
                <w:rFonts w:asciiTheme="minorEastAsia" w:eastAsiaTheme="minorEastAsia" w:hAnsiTheme="minorEastAsia" w:cs="Segoe UI Symbol"/>
                <w:szCs w:val="21"/>
              </w:rPr>
              <w:t>建议</w:t>
            </w:r>
            <w:r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F942A2" w:rsidRPr="00E53B6E" w:rsidRDefault="00F942A2" w:rsidP="009414C0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t>（2）倾听</w:t>
            </w:r>
            <w:r w:rsidRPr="00E53B6E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E53B6E">
              <w:rPr>
                <w:rFonts w:asciiTheme="minorEastAsia" w:eastAsiaTheme="minorEastAsia" w:hAnsiTheme="minorEastAsia" w:cs="Segoe UI Symbol"/>
                <w:szCs w:val="21"/>
              </w:rPr>
              <w:t>各小组的模拟操作</w:t>
            </w:r>
            <w:r w:rsidR="00BD771F"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t>过程</w:t>
            </w:r>
            <w:r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t>进行</w:t>
            </w:r>
            <w:r w:rsidRPr="00E53B6E">
              <w:rPr>
                <w:rFonts w:asciiTheme="minorEastAsia" w:eastAsiaTheme="minorEastAsia" w:hAnsiTheme="minorEastAsia" w:cs="Segoe UI Symbol"/>
                <w:szCs w:val="21"/>
              </w:rPr>
              <w:t>点评</w:t>
            </w:r>
            <w:r w:rsidR="00BD771F"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t>与</w:t>
            </w:r>
            <w:r w:rsidR="00BD771F" w:rsidRPr="00E53B6E">
              <w:rPr>
                <w:rFonts w:asciiTheme="minorEastAsia" w:eastAsiaTheme="minorEastAsia" w:hAnsiTheme="minorEastAsia" w:cs="Segoe UI Symbol"/>
                <w:szCs w:val="21"/>
              </w:rPr>
              <w:t>小结</w:t>
            </w:r>
            <w:r w:rsidRPr="00E53B6E">
              <w:rPr>
                <w:rFonts w:asciiTheme="minorEastAsia" w:eastAsiaTheme="minorEastAsia" w:hAnsiTheme="minorEastAsia" w:cs="Segoe UI Symbol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F942A2" w:rsidRPr="00E53B6E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通过对小组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课堂模拟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进行自评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和互评，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对仍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存在的不足进行反思与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E53B6E" w:rsidRPr="00E53B6E" w:rsidTr="006A1F47">
        <w:trPr>
          <w:trHeight w:val="324"/>
          <w:jc w:val="center"/>
        </w:trPr>
        <w:tc>
          <w:tcPr>
            <w:tcW w:w="1129" w:type="dxa"/>
            <w:vAlign w:val="center"/>
          </w:tcPr>
          <w:p w:rsidR="00F942A2" w:rsidRPr="00E53B6E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53B6E"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五、</w:t>
            </w:r>
          </w:p>
          <w:p w:rsidR="00F942A2" w:rsidRPr="00E53B6E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53B6E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F942A2" w:rsidRPr="00E53B6E" w:rsidRDefault="00752AD0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53B6E">
              <w:rPr>
                <w:rFonts w:ascii="宋体" w:hAnsi="宋体" w:hint="eastAsia"/>
                <w:b/>
                <w:sz w:val="24"/>
                <w:szCs w:val="21"/>
              </w:rPr>
              <w:t>总</w:t>
            </w:r>
            <w:r w:rsidR="00F942A2" w:rsidRPr="00E53B6E">
              <w:rPr>
                <w:rFonts w:ascii="宋体" w:hAnsi="宋体"/>
                <w:b/>
                <w:sz w:val="24"/>
                <w:szCs w:val="21"/>
              </w:rPr>
              <w:t>结</w:t>
            </w:r>
          </w:p>
        </w:tc>
        <w:tc>
          <w:tcPr>
            <w:tcW w:w="4253" w:type="dxa"/>
            <w:vAlign w:val="center"/>
          </w:tcPr>
          <w:p w:rsidR="00F942A2" w:rsidRPr="00E53B6E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（1）组织</w:t>
            </w:r>
            <w:r w:rsidR="00187CE9"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归纳过敏</w:t>
            </w:r>
            <w:r w:rsidR="00187CE9" w:rsidRPr="00E53B6E">
              <w:rPr>
                <w:rFonts w:asciiTheme="minorEastAsia" w:eastAsiaTheme="minorEastAsia" w:hAnsiTheme="minorEastAsia"/>
                <w:b/>
                <w:szCs w:val="21"/>
              </w:rPr>
              <w:t>反应的</w:t>
            </w:r>
            <w:r w:rsidR="00187CE9"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预防措施</w:t>
            </w:r>
          </w:p>
          <w:p w:rsidR="00F942A2" w:rsidRPr="00E53B6E" w:rsidRDefault="00F942A2" w:rsidP="00F942A2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675D4B" w:rsidRPr="00E53B6E">
              <w:rPr>
                <w:rFonts w:asciiTheme="minorEastAsia" w:eastAsiaTheme="minorEastAsia" w:hAnsiTheme="minorEastAsia" w:hint="eastAsia"/>
                <w:szCs w:val="21"/>
              </w:rPr>
              <w:t>学生结合</w:t>
            </w:r>
            <w:r w:rsidR="005C1AC8" w:rsidRPr="00E53B6E">
              <w:rPr>
                <w:rFonts w:asciiTheme="minorEastAsia" w:eastAsiaTheme="minorEastAsia" w:hAnsiTheme="minorEastAsia"/>
                <w:szCs w:val="21"/>
              </w:rPr>
              <w:t>结</w:t>
            </w:r>
            <w:r w:rsidR="00A4562E" w:rsidRPr="00E53B6E">
              <w:rPr>
                <w:rFonts w:asciiTheme="minorEastAsia" w:eastAsiaTheme="minorEastAsia" w:hAnsiTheme="minorEastAsia" w:hint="eastAsia"/>
                <w:szCs w:val="21"/>
              </w:rPr>
              <w:t>婴幼儿</w:t>
            </w:r>
            <w:r w:rsidR="00A4562E" w:rsidRPr="00E53B6E">
              <w:rPr>
                <w:rFonts w:asciiTheme="minorEastAsia" w:eastAsiaTheme="minorEastAsia" w:hAnsiTheme="minorEastAsia"/>
                <w:szCs w:val="21"/>
              </w:rPr>
              <w:t>过敏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A4562E" w:rsidRPr="00E53B6E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原因</w:t>
            </w:r>
            <w:r w:rsidR="005C1AC8" w:rsidRPr="00E53B6E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="005C1AC8" w:rsidRPr="00E53B6E">
              <w:rPr>
                <w:rFonts w:asciiTheme="minorEastAsia" w:eastAsiaTheme="minorEastAsia" w:hAnsiTheme="minorEastAsia"/>
                <w:szCs w:val="21"/>
              </w:rPr>
              <w:t>实习经历，</w:t>
            </w:r>
            <w:r w:rsidR="005C1AC8" w:rsidRPr="00E53B6E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出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5C1AC8" w:rsidRPr="00E53B6E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预防</w:t>
            </w:r>
            <w:r w:rsidR="00A4562E" w:rsidRPr="00E53B6E">
              <w:rPr>
                <w:rFonts w:asciiTheme="minorEastAsia" w:eastAsiaTheme="minorEastAsia" w:hAnsiTheme="minorEastAsia" w:hint="eastAsia"/>
                <w:szCs w:val="21"/>
              </w:rPr>
              <w:t>幼儿过敏</w:t>
            </w:r>
            <w:r w:rsidR="00A4562E" w:rsidRPr="00E53B6E">
              <w:rPr>
                <w:rFonts w:asciiTheme="minorEastAsia" w:eastAsiaTheme="minorEastAsia" w:hAnsiTheme="minorEastAsia"/>
                <w:szCs w:val="21"/>
              </w:rPr>
              <w:t>反应</w:t>
            </w:r>
            <w:r w:rsidR="005C1AC8" w:rsidRPr="00E53B6E">
              <w:rPr>
                <w:rFonts w:asciiTheme="minorEastAsia" w:eastAsiaTheme="minorEastAsia" w:hAnsiTheme="minorEastAsia" w:hint="eastAsia"/>
                <w:szCs w:val="21"/>
              </w:rPr>
              <w:t>方面应</w:t>
            </w:r>
            <w:r w:rsidR="005C1AC8" w:rsidRPr="00E53B6E">
              <w:rPr>
                <w:rFonts w:asciiTheme="minorEastAsia" w:eastAsiaTheme="minorEastAsia" w:hAnsiTheme="minorEastAsia"/>
                <w:szCs w:val="21"/>
              </w:rPr>
              <w:t>做好哪些</w:t>
            </w:r>
            <w:r w:rsidR="005C1AC8" w:rsidRPr="00E53B6E">
              <w:rPr>
                <w:rFonts w:asciiTheme="minorEastAsia" w:eastAsiaTheme="minorEastAsia" w:hAnsiTheme="minorEastAsia" w:hint="eastAsia"/>
                <w:szCs w:val="21"/>
              </w:rPr>
              <w:t>工作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A4562E" w:rsidRPr="00E53B6E" w:rsidRDefault="00A4562E" w:rsidP="00F942A2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·倾听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学生回答</w:t>
            </w:r>
            <w:r w:rsidR="00F8656F" w:rsidRPr="00E53B6E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5C1AC8" w:rsidRPr="00E53B6E">
              <w:rPr>
                <w:rFonts w:asciiTheme="minorEastAsia" w:eastAsiaTheme="minorEastAsia" w:hAnsiTheme="minorEastAsia" w:hint="eastAsia"/>
                <w:szCs w:val="21"/>
              </w:rPr>
              <w:t>概括托幼园所</w:t>
            </w:r>
            <w:r w:rsidR="005C1AC8" w:rsidRPr="00E53B6E">
              <w:rPr>
                <w:rFonts w:asciiTheme="minorEastAsia" w:eastAsiaTheme="minorEastAsia" w:hAnsiTheme="minorEastAsia"/>
                <w:szCs w:val="21"/>
              </w:rPr>
              <w:t>过敏反应的预防要点，</w:t>
            </w:r>
            <w:r w:rsidR="00F8656F" w:rsidRPr="00E53B6E">
              <w:rPr>
                <w:rFonts w:asciiTheme="minorEastAsia" w:eastAsiaTheme="minorEastAsia" w:hAnsiTheme="minorEastAsia"/>
                <w:szCs w:val="21"/>
              </w:rPr>
              <w:t>并重点强调预防</w:t>
            </w:r>
            <w:r w:rsidR="005C1AC8" w:rsidRPr="00E53B6E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F8656F" w:rsidRPr="00E53B6E">
              <w:rPr>
                <w:rFonts w:asciiTheme="minorEastAsia" w:eastAsiaTheme="minorEastAsia" w:hAnsiTheme="minorEastAsia"/>
                <w:szCs w:val="21"/>
              </w:rPr>
              <w:t>关键就在于：</w:t>
            </w:r>
            <w:r w:rsidR="005408E4" w:rsidRPr="00E53B6E">
              <w:rPr>
                <w:rFonts w:asciiTheme="minorEastAsia" w:eastAsiaTheme="minorEastAsia" w:hAnsiTheme="minorEastAsia" w:hint="eastAsia"/>
                <w:szCs w:val="21"/>
              </w:rPr>
              <w:t>了解幼儿</w:t>
            </w:r>
            <w:r w:rsidR="005408E4" w:rsidRPr="00E53B6E">
              <w:rPr>
                <w:rFonts w:asciiTheme="minorEastAsia" w:eastAsiaTheme="minorEastAsia" w:hAnsiTheme="minorEastAsia"/>
                <w:szCs w:val="21"/>
              </w:rPr>
              <w:t>过敏</w:t>
            </w:r>
            <w:r w:rsidR="005408E4" w:rsidRPr="00E53B6E">
              <w:rPr>
                <w:rFonts w:asciiTheme="minorEastAsia" w:eastAsiaTheme="minorEastAsia" w:hAnsiTheme="minorEastAsia" w:hint="eastAsia"/>
                <w:szCs w:val="21"/>
              </w:rPr>
              <w:t>史，</w:t>
            </w:r>
            <w:r w:rsidR="005408E4" w:rsidRPr="00E53B6E">
              <w:rPr>
                <w:rFonts w:asciiTheme="minorEastAsia" w:eastAsiaTheme="minorEastAsia" w:hAnsiTheme="minorEastAsia"/>
                <w:szCs w:val="21"/>
              </w:rPr>
              <w:t>并</w:t>
            </w:r>
            <w:r w:rsidR="00F8656F" w:rsidRPr="00E53B6E">
              <w:rPr>
                <w:rFonts w:asciiTheme="minorEastAsia" w:eastAsiaTheme="minorEastAsia" w:hAnsiTheme="minorEastAsia" w:hint="eastAsia"/>
                <w:szCs w:val="21"/>
              </w:rPr>
              <w:t>隔离</w:t>
            </w:r>
            <w:r w:rsidR="005408E4" w:rsidRPr="00E53B6E">
              <w:rPr>
                <w:rFonts w:asciiTheme="minorEastAsia" w:eastAsiaTheme="minorEastAsia" w:hAnsiTheme="minorEastAsia" w:hint="eastAsia"/>
                <w:szCs w:val="21"/>
              </w:rPr>
              <w:t>相关</w:t>
            </w:r>
            <w:r w:rsidR="00F8656F" w:rsidRPr="00E53B6E">
              <w:rPr>
                <w:rFonts w:asciiTheme="minorEastAsia" w:eastAsiaTheme="minorEastAsia" w:hAnsiTheme="minorEastAsia" w:hint="eastAsia"/>
                <w:szCs w:val="21"/>
              </w:rPr>
              <w:t>过敏源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F942A2" w:rsidRPr="00E53B6E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 w:rsidRPr="00E53B6E">
              <w:rPr>
                <w:rFonts w:asciiTheme="minorEastAsia" w:eastAsiaTheme="minorEastAsia" w:hAnsiTheme="minorEastAsia"/>
                <w:b/>
                <w:szCs w:val="21"/>
              </w:rPr>
              <w:t>梳理</w:t>
            </w:r>
            <w:r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本次课知识点</w:t>
            </w:r>
          </w:p>
          <w:p w:rsidR="00F942A2" w:rsidRPr="00E53B6E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本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课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所学知识的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思维导图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，引导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一起梳理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的知识点与技能点。</w:t>
            </w:r>
            <w:r w:rsidR="00F8656F" w:rsidRPr="00E53B6E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强调</w:t>
            </w:r>
            <w:r w:rsidR="00F8656F" w:rsidRPr="00E53B6E">
              <w:rPr>
                <w:rFonts w:asciiTheme="minorEastAsia" w:eastAsiaTheme="minorEastAsia" w:hAnsiTheme="minorEastAsia" w:hint="eastAsia"/>
                <w:szCs w:val="21"/>
              </w:rPr>
              <w:t>儿童</w:t>
            </w:r>
            <w:r w:rsidR="00F8656F" w:rsidRPr="00E53B6E">
              <w:rPr>
                <w:rFonts w:asciiTheme="minorEastAsia" w:eastAsiaTheme="minorEastAsia" w:hAnsiTheme="minorEastAsia"/>
                <w:szCs w:val="21"/>
              </w:rPr>
              <w:t>过敏</w:t>
            </w:r>
            <w:r w:rsidR="00B8706A" w:rsidRPr="00E53B6E">
              <w:rPr>
                <w:rFonts w:asciiTheme="minorEastAsia" w:eastAsiaTheme="minorEastAsia" w:hAnsiTheme="minorEastAsia" w:hint="eastAsia"/>
                <w:szCs w:val="21"/>
              </w:rPr>
              <w:t>的紧急</w:t>
            </w:r>
            <w:r w:rsidR="00B8706A" w:rsidRPr="00E53B6E">
              <w:rPr>
                <w:rFonts w:asciiTheme="minorEastAsia" w:eastAsiaTheme="minorEastAsia" w:hAnsiTheme="minorEastAsia"/>
                <w:szCs w:val="21"/>
              </w:rPr>
              <w:t>应对</w:t>
            </w:r>
            <w:r w:rsidR="00F8656F" w:rsidRPr="00E53B6E">
              <w:rPr>
                <w:rFonts w:asciiTheme="minorEastAsia" w:eastAsiaTheme="minorEastAsia" w:hAnsiTheme="minorEastAsia" w:hint="eastAsia"/>
                <w:szCs w:val="21"/>
              </w:rPr>
              <w:t>重在及时发现</w:t>
            </w:r>
            <w:r w:rsidR="00F8656F" w:rsidRPr="00E53B6E">
              <w:rPr>
                <w:rFonts w:asciiTheme="minorEastAsia" w:eastAsiaTheme="minorEastAsia" w:hAnsiTheme="minorEastAsia"/>
                <w:szCs w:val="21"/>
              </w:rPr>
              <w:t>和</w:t>
            </w:r>
            <w:r w:rsidR="00F8656F" w:rsidRPr="00E53B6E">
              <w:rPr>
                <w:rFonts w:asciiTheme="minorEastAsia" w:eastAsiaTheme="minorEastAsia" w:hAnsiTheme="minorEastAsia" w:hint="eastAsia"/>
                <w:szCs w:val="21"/>
              </w:rPr>
              <w:t>时刻预防，</w:t>
            </w:r>
            <w:r w:rsidR="00B8706A" w:rsidRPr="00E53B6E">
              <w:rPr>
                <w:rFonts w:asciiTheme="minorEastAsia" w:eastAsiaTheme="minorEastAsia" w:hAnsiTheme="minorEastAsia" w:hint="eastAsia"/>
                <w:szCs w:val="21"/>
              </w:rPr>
              <w:t>且</w:t>
            </w:r>
            <w:r w:rsidR="00F8656F" w:rsidRPr="00E53B6E">
              <w:rPr>
                <w:rFonts w:asciiTheme="minorEastAsia" w:eastAsiaTheme="minorEastAsia" w:hAnsiTheme="minorEastAsia"/>
                <w:szCs w:val="21"/>
              </w:rPr>
              <w:t>过敏反应</w:t>
            </w:r>
            <w:r w:rsidR="00B8706A" w:rsidRPr="00E53B6E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F8656F" w:rsidRPr="00E53B6E">
              <w:rPr>
                <w:rFonts w:asciiTheme="minorEastAsia" w:eastAsiaTheme="minorEastAsia" w:hAnsiTheme="minorEastAsia"/>
                <w:szCs w:val="21"/>
              </w:rPr>
              <w:t>应急处理</w:t>
            </w:r>
            <w:r w:rsidR="00F8656F" w:rsidRPr="00E53B6E">
              <w:rPr>
                <w:rFonts w:asciiTheme="minorEastAsia" w:eastAsiaTheme="minorEastAsia" w:hAnsiTheme="minorEastAsia" w:hint="eastAsia"/>
                <w:szCs w:val="21"/>
              </w:rPr>
              <w:t>中</w:t>
            </w:r>
            <w:r w:rsidR="00F8656F" w:rsidRPr="00E53B6E">
              <w:rPr>
                <w:rFonts w:asciiTheme="minorEastAsia" w:eastAsiaTheme="minorEastAsia" w:hAnsiTheme="minorEastAsia"/>
                <w:szCs w:val="21"/>
              </w:rPr>
              <w:t>关键点</w:t>
            </w:r>
            <w:r w:rsidR="00B8706A" w:rsidRPr="00E53B6E">
              <w:rPr>
                <w:rFonts w:asciiTheme="minorEastAsia" w:eastAsiaTheme="minorEastAsia" w:hAnsiTheme="minorEastAsia" w:hint="eastAsia"/>
                <w:szCs w:val="21"/>
              </w:rPr>
              <w:t>在于</w:t>
            </w:r>
            <w:r w:rsidR="00F8656F" w:rsidRPr="00E53B6E">
              <w:rPr>
                <w:rFonts w:asciiTheme="minorEastAsia" w:eastAsiaTheme="minorEastAsia" w:hAnsiTheme="minorEastAsia" w:hint="eastAsia"/>
                <w:szCs w:val="21"/>
              </w:rPr>
              <w:t>：</w:t>
            </w:r>
          </w:p>
          <w:p w:rsidR="00F942A2" w:rsidRPr="00E53B6E" w:rsidRDefault="00F8656F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·及时</w:t>
            </w:r>
            <w:r w:rsidR="00EE4D53" w:rsidRPr="00E53B6E">
              <w:rPr>
                <w:rFonts w:asciiTheme="minorEastAsia" w:eastAsiaTheme="minorEastAsia" w:hAnsiTheme="minorEastAsia" w:hint="eastAsia"/>
                <w:szCs w:val="21"/>
              </w:rPr>
              <w:t>脱离</w:t>
            </w:r>
            <w:r w:rsidR="00EE4D53" w:rsidRPr="00E53B6E">
              <w:rPr>
                <w:rFonts w:asciiTheme="minorEastAsia" w:eastAsiaTheme="minorEastAsia" w:hAnsiTheme="minorEastAsia"/>
                <w:szCs w:val="21"/>
              </w:rPr>
              <w:t>过敏原</w:t>
            </w:r>
          </w:p>
          <w:p w:rsidR="00EE4D53" w:rsidRPr="00E53B6E" w:rsidRDefault="00EE4D53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尽快评估过敏程度</w:t>
            </w:r>
          </w:p>
          <w:p w:rsidR="00F8656F" w:rsidRPr="00E53B6E" w:rsidRDefault="00F8656F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·及时通知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家长和送医</w:t>
            </w:r>
          </w:p>
          <w:p w:rsidR="00F942A2" w:rsidRPr="00E53B6E" w:rsidRDefault="00F942A2" w:rsidP="00F8656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="00EE4D53" w:rsidRPr="00E53B6E">
              <w:rPr>
                <w:rFonts w:asciiTheme="minorEastAsia" w:eastAsiaTheme="minorEastAsia" w:hAnsiTheme="minorEastAsia" w:hint="eastAsia"/>
                <w:szCs w:val="21"/>
              </w:rPr>
              <w:t>观察</w:t>
            </w:r>
            <w:r w:rsidR="00F8656F" w:rsidRPr="00E53B6E">
              <w:rPr>
                <w:rFonts w:asciiTheme="minorEastAsia" w:eastAsiaTheme="minorEastAsia" w:hAnsiTheme="minorEastAsia"/>
                <w:szCs w:val="21"/>
              </w:rPr>
              <w:t>异常</w:t>
            </w:r>
            <w:r w:rsidR="00F8656F" w:rsidRPr="00E53B6E">
              <w:rPr>
                <w:rFonts w:asciiTheme="minorEastAsia" w:eastAsiaTheme="minorEastAsia" w:hAnsiTheme="minorEastAsia" w:hint="eastAsia"/>
                <w:szCs w:val="21"/>
              </w:rPr>
              <w:t>情况</w:t>
            </w:r>
          </w:p>
          <w:p w:rsidR="00F942A2" w:rsidRPr="00E53B6E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（3）</w:t>
            </w:r>
            <w:r w:rsidR="00E1369D"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强调综合职业</w:t>
            </w:r>
            <w:r w:rsidR="00E1369D" w:rsidRPr="00E53B6E">
              <w:rPr>
                <w:rFonts w:asciiTheme="minorEastAsia" w:eastAsiaTheme="minorEastAsia" w:hAnsiTheme="minorEastAsia"/>
                <w:b/>
                <w:szCs w:val="21"/>
              </w:rPr>
              <w:t>素养</w:t>
            </w:r>
            <w:r w:rsidR="00E1369D" w:rsidRPr="00E53B6E">
              <w:rPr>
                <w:rFonts w:asciiTheme="minorEastAsia" w:eastAsiaTheme="minorEastAsia" w:hAnsiTheme="minorEastAsia" w:hint="eastAsia"/>
                <w:b/>
                <w:szCs w:val="21"/>
              </w:rPr>
              <w:t>对于应对过敏反应的重要意义</w:t>
            </w:r>
          </w:p>
          <w:p w:rsidR="00F942A2" w:rsidRPr="00E53B6E" w:rsidRDefault="00F942A2" w:rsidP="00F8656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/>
                <w:szCs w:val="21"/>
              </w:rPr>
              <w:t>强调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人员在为</w:t>
            </w:r>
            <w:r w:rsidR="00F8656F" w:rsidRPr="00E53B6E">
              <w:rPr>
                <w:rFonts w:asciiTheme="minorEastAsia" w:eastAsiaTheme="minorEastAsia" w:hAnsiTheme="minorEastAsia" w:hint="eastAsia"/>
                <w:szCs w:val="21"/>
              </w:rPr>
              <w:t>发生过敏</w:t>
            </w:r>
            <w:r w:rsidR="00F8656F" w:rsidRPr="00E53B6E">
              <w:rPr>
                <w:rFonts w:asciiTheme="minorEastAsia" w:eastAsiaTheme="minorEastAsia" w:hAnsiTheme="minorEastAsia"/>
                <w:szCs w:val="21"/>
              </w:rPr>
              <w:t>反应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的幼儿实施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处理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时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的</w:t>
            </w:r>
            <w:r w:rsidR="00F8656F" w:rsidRPr="00E53B6E">
              <w:rPr>
                <w:rFonts w:asciiTheme="minorEastAsia" w:eastAsiaTheme="minorEastAsia" w:hAnsiTheme="minorEastAsia" w:hint="eastAsia"/>
                <w:szCs w:val="21"/>
              </w:rPr>
              <w:t>细心</w:t>
            </w:r>
            <w:r w:rsidR="00F8656F" w:rsidRPr="00E53B6E">
              <w:rPr>
                <w:rFonts w:asciiTheme="minorEastAsia" w:eastAsiaTheme="minorEastAsia" w:hAnsiTheme="minorEastAsia"/>
                <w:szCs w:val="21"/>
              </w:rPr>
              <w:t>观察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、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规范处理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、</w:t>
            </w:r>
            <w:r w:rsidR="00F8656F" w:rsidRPr="00E53B6E">
              <w:rPr>
                <w:rFonts w:asciiTheme="minorEastAsia" w:eastAsiaTheme="minorEastAsia" w:hAnsiTheme="minorEastAsia" w:hint="eastAsia"/>
                <w:szCs w:val="21"/>
              </w:rPr>
              <w:t>人文</w:t>
            </w:r>
            <w:r w:rsidR="00F8656F" w:rsidRPr="00E53B6E">
              <w:rPr>
                <w:rFonts w:asciiTheme="minorEastAsia" w:eastAsiaTheme="minorEastAsia" w:hAnsiTheme="minorEastAsia"/>
                <w:szCs w:val="21"/>
              </w:rPr>
              <w:t>关怀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有效沟通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等因素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的重要性。</w:t>
            </w:r>
          </w:p>
        </w:tc>
        <w:tc>
          <w:tcPr>
            <w:tcW w:w="2552" w:type="dxa"/>
            <w:vAlign w:val="center"/>
          </w:tcPr>
          <w:p w:rsidR="00F942A2" w:rsidRPr="00E53B6E" w:rsidRDefault="00F942A2" w:rsidP="009414C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FB5E7B" w:rsidRPr="00E53B6E">
              <w:rPr>
                <w:rFonts w:asciiTheme="minorEastAsia" w:eastAsiaTheme="minorEastAsia" w:hAnsiTheme="minorEastAsia" w:hint="eastAsia"/>
                <w:szCs w:val="21"/>
              </w:rPr>
              <w:t>观看</w:t>
            </w:r>
            <w:r w:rsidR="00FB5E7B" w:rsidRPr="00E53B6E">
              <w:rPr>
                <w:rFonts w:asciiTheme="minorEastAsia" w:eastAsiaTheme="minorEastAsia" w:hAnsiTheme="minorEastAsia"/>
                <w:szCs w:val="21"/>
              </w:rPr>
              <w:t>视频，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结合</w:t>
            </w:r>
            <w:r w:rsidR="00A4562E" w:rsidRPr="00E53B6E">
              <w:rPr>
                <w:rFonts w:asciiTheme="minorEastAsia" w:eastAsiaTheme="minorEastAsia" w:hAnsiTheme="minorEastAsia" w:hint="eastAsia"/>
                <w:szCs w:val="21"/>
              </w:rPr>
              <w:t>前面</w:t>
            </w:r>
            <w:r w:rsidR="00A4562E" w:rsidRPr="00E53B6E">
              <w:rPr>
                <w:rFonts w:asciiTheme="minorEastAsia" w:eastAsiaTheme="minorEastAsia" w:hAnsiTheme="minorEastAsia"/>
                <w:szCs w:val="21"/>
              </w:rPr>
              <w:t>所学</w:t>
            </w:r>
            <w:r w:rsidR="00A4562E" w:rsidRPr="00E53B6E">
              <w:rPr>
                <w:rFonts w:asciiTheme="minorEastAsia" w:eastAsiaTheme="minorEastAsia" w:hAnsiTheme="minorEastAsia" w:hint="eastAsia"/>
                <w:szCs w:val="21"/>
              </w:rPr>
              <w:t>婴幼儿</w:t>
            </w:r>
            <w:r w:rsidR="00A4562E" w:rsidRPr="00E53B6E">
              <w:rPr>
                <w:rFonts w:asciiTheme="minorEastAsia" w:eastAsiaTheme="minorEastAsia" w:hAnsiTheme="minorEastAsia"/>
                <w:szCs w:val="21"/>
              </w:rPr>
              <w:t>过敏的主要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原因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，概括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出</w:t>
            </w:r>
            <w:r w:rsidR="00FB5E7B" w:rsidRPr="00E53B6E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A4562E" w:rsidRPr="00E53B6E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="00A4562E" w:rsidRPr="00E53B6E">
              <w:rPr>
                <w:rFonts w:asciiTheme="minorEastAsia" w:eastAsiaTheme="minorEastAsia" w:hAnsiTheme="minorEastAsia"/>
                <w:szCs w:val="21"/>
              </w:rPr>
              <w:t>家庭中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预防幼儿</w:t>
            </w:r>
            <w:r w:rsidR="00A4562E" w:rsidRPr="00E53B6E">
              <w:rPr>
                <w:rFonts w:asciiTheme="minorEastAsia" w:eastAsiaTheme="minorEastAsia" w:hAnsiTheme="minorEastAsia" w:hint="eastAsia"/>
                <w:szCs w:val="21"/>
              </w:rPr>
              <w:t>过敏</w:t>
            </w:r>
            <w:r w:rsidR="00A4562E" w:rsidRPr="00E53B6E">
              <w:rPr>
                <w:rFonts w:asciiTheme="minorEastAsia" w:eastAsiaTheme="minorEastAsia" w:hAnsiTheme="minorEastAsia"/>
                <w:szCs w:val="21"/>
              </w:rPr>
              <w:t>反应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措施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并倾听教师小结。</w:t>
            </w:r>
          </w:p>
          <w:p w:rsidR="00F942A2" w:rsidRPr="00E53B6E" w:rsidRDefault="00F942A2" w:rsidP="009414C0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t>（2）记录知识框架</w:t>
            </w:r>
            <w:r w:rsidRPr="00E53B6E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="00B8706A"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t>整理</w:t>
            </w:r>
            <w:r w:rsidRPr="00E53B6E">
              <w:rPr>
                <w:rFonts w:asciiTheme="minorEastAsia" w:eastAsiaTheme="minorEastAsia" w:hAnsiTheme="minorEastAsia" w:cs="Segoe UI Symbol"/>
                <w:szCs w:val="21"/>
              </w:rPr>
              <w:t>本课</w:t>
            </w:r>
            <w:r w:rsidR="00B8706A"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t>所学的幼儿过敏</w:t>
            </w:r>
            <w:r w:rsidR="00B8706A" w:rsidRPr="00E53B6E">
              <w:rPr>
                <w:rFonts w:asciiTheme="minorEastAsia" w:eastAsiaTheme="minorEastAsia" w:hAnsiTheme="minorEastAsia" w:cs="Segoe UI Symbol"/>
                <w:szCs w:val="21"/>
              </w:rPr>
              <w:t>反应</w:t>
            </w:r>
            <w:r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t>应急</w:t>
            </w:r>
            <w:r w:rsidRPr="00E53B6E">
              <w:rPr>
                <w:rFonts w:asciiTheme="minorEastAsia" w:eastAsiaTheme="minorEastAsia" w:hAnsiTheme="minorEastAsia" w:cs="Segoe UI Symbol"/>
                <w:szCs w:val="21"/>
              </w:rPr>
              <w:t>处理</w:t>
            </w:r>
            <w:r w:rsidR="00B8706A"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t>与预防</w:t>
            </w:r>
            <w:r w:rsidRPr="00E53B6E">
              <w:rPr>
                <w:rFonts w:asciiTheme="minorEastAsia" w:eastAsiaTheme="minorEastAsia" w:hAnsiTheme="minorEastAsia" w:cs="Segoe UI Symbol"/>
                <w:szCs w:val="21"/>
              </w:rPr>
              <w:t>的</w:t>
            </w:r>
            <w:r w:rsidR="00B8706A"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t>关键</w:t>
            </w:r>
            <w:r w:rsidR="00B8706A" w:rsidRPr="00E53B6E">
              <w:rPr>
                <w:rFonts w:asciiTheme="minorEastAsia" w:eastAsiaTheme="minorEastAsia" w:hAnsiTheme="minorEastAsia" w:cs="Segoe UI Symbol"/>
                <w:szCs w:val="21"/>
              </w:rPr>
              <w:t>点</w:t>
            </w:r>
            <w:r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F942A2" w:rsidRPr="00E53B6E" w:rsidRDefault="00F942A2" w:rsidP="009414C0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t>（3）倾听</w:t>
            </w:r>
            <w:r w:rsidRPr="00E53B6E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t>小结，提高任务</w:t>
            </w:r>
            <w:r w:rsidRPr="00E53B6E">
              <w:rPr>
                <w:rFonts w:asciiTheme="minorEastAsia" w:eastAsiaTheme="minorEastAsia" w:hAnsiTheme="minorEastAsia" w:cs="Segoe UI Symbol"/>
                <w:szCs w:val="21"/>
              </w:rPr>
              <w:t>实施过程中</w:t>
            </w:r>
            <w:r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E53B6E">
              <w:rPr>
                <w:rFonts w:asciiTheme="minorEastAsia" w:eastAsiaTheme="minorEastAsia" w:hAnsiTheme="minorEastAsia" w:cs="Segoe UI Symbol"/>
                <w:szCs w:val="21"/>
              </w:rPr>
              <w:t>综合</w:t>
            </w:r>
            <w:r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t>职业</w:t>
            </w:r>
            <w:r w:rsidRPr="00E53B6E">
              <w:rPr>
                <w:rFonts w:asciiTheme="minorEastAsia" w:eastAsiaTheme="minorEastAsia" w:hAnsiTheme="minorEastAsia" w:cs="Segoe UI Symbol"/>
                <w:szCs w:val="21"/>
              </w:rPr>
              <w:t>素养</w:t>
            </w:r>
            <w:r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t>的养成</w:t>
            </w:r>
            <w:r w:rsidRPr="00E53B6E">
              <w:rPr>
                <w:rFonts w:asciiTheme="minorEastAsia" w:eastAsiaTheme="minorEastAsia" w:hAnsiTheme="minorEastAsia" w:cs="Segoe UI Symbol"/>
                <w:szCs w:val="21"/>
              </w:rPr>
              <w:t>意识</w:t>
            </w:r>
            <w:r w:rsidRPr="00E53B6E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F942A2" w:rsidRPr="00E53B6E" w:rsidRDefault="00F942A2" w:rsidP="00FB5E7B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所学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知识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概括与梳理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，帮助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所学知识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技能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，强化学生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应对幼儿</w:t>
            </w:r>
            <w:r w:rsidR="007B18BC" w:rsidRPr="00E53B6E">
              <w:rPr>
                <w:rFonts w:asciiTheme="minorEastAsia" w:eastAsiaTheme="minorEastAsia" w:hAnsiTheme="minorEastAsia" w:hint="eastAsia"/>
                <w:szCs w:val="21"/>
              </w:rPr>
              <w:t>过敏</w:t>
            </w:r>
            <w:r w:rsidR="007B18BC" w:rsidRPr="00E53B6E">
              <w:rPr>
                <w:rFonts w:asciiTheme="minorEastAsia" w:eastAsiaTheme="minorEastAsia" w:hAnsiTheme="minorEastAsia"/>
                <w:szCs w:val="21"/>
              </w:rPr>
              <w:t>反应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的</w:t>
            </w:r>
            <w:r w:rsidR="007B18BC" w:rsidRPr="00E53B6E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="007B18BC" w:rsidRPr="00E53B6E">
              <w:rPr>
                <w:rFonts w:asciiTheme="minorEastAsia" w:eastAsiaTheme="minorEastAsia" w:hAnsiTheme="minorEastAsia"/>
                <w:szCs w:val="21"/>
              </w:rPr>
              <w:t>意识，以及</w:t>
            </w:r>
            <w:r w:rsidR="007B18BC" w:rsidRPr="00E53B6E">
              <w:rPr>
                <w:rFonts w:asciiTheme="minorEastAsia" w:eastAsiaTheme="minorEastAsia" w:hAnsiTheme="minorEastAsia" w:hint="eastAsia"/>
                <w:szCs w:val="21"/>
              </w:rPr>
              <w:t>细心观察</w:t>
            </w:r>
            <w:r w:rsidR="00FB5E7B" w:rsidRPr="00E53B6E">
              <w:rPr>
                <w:rFonts w:asciiTheme="minorEastAsia" w:eastAsiaTheme="minorEastAsia" w:hAnsiTheme="minorEastAsia"/>
                <w:szCs w:val="21"/>
              </w:rPr>
              <w:t>、</w:t>
            </w:r>
            <w:r w:rsidR="00FB5E7B" w:rsidRPr="00E53B6E">
              <w:rPr>
                <w:rFonts w:asciiTheme="minorEastAsia" w:eastAsiaTheme="minorEastAsia" w:hAnsiTheme="minorEastAsia" w:hint="eastAsia"/>
                <w:szCs w:val="21"/>
              </w:rPr>
              <w:t>规范处理、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有效沟通能力等综合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职业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素养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重要性。</w:t>
            </w:r>
          </w:p>
        </w:tc>
      </w:tr>
      <w:tr w:rsidR="00E53B6E" w:rsidRPr="00E53B6E" w:rsidTr="005B4E67">
        <w:tblPrEx>
          <w:tblLook w:val="0000" w:firstRow="0" w:lastRow="0" w:firstColumn="0" w:lastColumn="0" w:noHBand="0" w:noVBand="0"/>
        </w:tblPrEx>
        <w:trPr>
          <w:trHeight w:val="1386"/>
          <w:jc w:val="center"/>
        </w:trPr>
        <w:tc>
          <w:tcPr>
            <w:tcW w:w="1129" w:type="dxa"/>
            <w:vAlign w:val="center"/>
          </w:tcPr>
          <w:p w:rsidR="00F942A2" w:rsidRPr="00E53B6E" w:rsidRDefault="00F942A2" w:rsidP="00F942A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53B6E">
              <w:rPr>
                <w:rFonts w:ascii="宋体" w:hAnsi="宋体" w:hint="eastAsia"/>
                <w:b/>
                <w:sz w:val="24"/>
                <w:szCs w:val="21"/>
              </w:rPr>
              <w:t>作</w:t>
            </w:r>
          </w:p>
          <w:p w:rsidR="00F942A2" w:rsidRPr="00E53B6E" w:rsidRDefault="00F942A2" w:rsidP="00F942A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53B6E">
              <w:rPr>
                <w:rFonts w:ascii="宋体" w:hAnsi="宋体" w:hint="eastAsia"/>
                <w:b/>
                <w:sz w:val="24"/>
                <w:szCs w:val="21"/>
              </w:rPr>
              <w:t>业</w:t>
            </w:r>
          </w:p>
        </w:tc>
        <w:tc>
          <w:tcPr>
            <w:tcW w:w="8890" w:type="dxa"/>
            <w:gridSpan w:val="3"/>
            <w:vAlign w:val="center"/>
          </w:tcPr>
          <w:p w:rsidR="00895932" w:rsidRPr="00E53B6E" w:rsidRDefault="00895932" w:rsidP="00895932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请尝试以流程图的形式将幼儿过敏反应的应急处理过程呈现出来。</w:t>
            </w:r>
          </w:p>
          <w:p w:rsidR="00FB5E7B" w:rsidRPr="00E53B6E" w:rsidRDefault="00FB5E7B" w:rsidP="00895932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观看</w:t>
            </w:r>
            <w:r w:rsidR="00BD771F" w:rsidRPr="00E53B6E">
              <w:rPr>
                <w:rFonts w:asciiTheme="minorEastAsia" w:eastAsiaTheme="minorEastAsia" w:hAnsiTheme="minorEastAsia" w:hint="eastAsia"/>
                <w:szCs w:val="21"/>
              </w:rPr>
              <w:t>视频《过敏的机制》</w:t>
            </w:r>
            <w:r w:rsidRPr="00E53B6E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BD771F" w:rsidRPr="00E53B6E">
              <w:rPr>
                <w:rFonts w:asciiTheme="minorEastAsia" w:eastAsiaTheme="minorEastAsia" w:hAnsiTheme="minorEastAsia" w:hint="eastAsia"/>
                <w:szCs w:val="21"/>
              </w:rPr>
              <w:t>了解更多</w:t>
            </w:r>
            <w:r w:rsidR="00BD771F" w:rsidRPr="00E53B6E">
              <w:rPr>
                <w:rFonts w:asciiTheme="minorEastAsia" w:eastAsiaTheme="minorEastAsia" w:hAnsiTheme="minorEastAsia"/>
                <w:szCs w:val="21"/>
              </w:rPr>
              <w:t>关于</w:t>
            </w:r>
            <w:r w:rsidR="00BD771F" w:rsidRPr="00E53B6E">
              <w:rPr>
                <w:rFonts w:asciiTheme="minorEastAsia" w:eastAsiaTheme="minorEastAsia" w:hAnsiTheme="minorEastAsia" w:hint="eastAsia"/>
                <w:szCs w:val="21"/>
              </w:rPr>
              <w:t>过敏</w:t>
            </w:r>
            <w:r w:rsidR="00BD771F" w:rsidRPr="00E53B6E">
              <w:rPr>
                <w:rFonts w:asciiTheme="minorEastAsia" w:eastAsiaTheme="minorEastAsia" w:hAnsiTheme="minorEastAsia"/>
                <w:szCs w:val="21"/>
              </w:rPr>
              <w:t>的</w:t>
            </w:r>
            <w:r w:rsidR="00BD771F" w:rsidRPr="00E53B6E">
              <w:rPr>
                <w:rFonts w:asciiTheme="minorEastAsia" w:eastAsiaTheme="minorEastAsia" w:hAnsiTheme="minorEastAsia" w:hint="eastAsia"/>
                <w:szCs w:val="21"/>
              </w:rPr>
              <w:t>机制</w:t>
            </w:r>
            <w:r w:rsidR="00BD771F" w:rsidRPr="00E53B6E">
              <w:rPr>
                <w:rFonts w:asciiTheme="minorEastAsia" w:eastAsiaTheme="minorEastAsia" w:hAnsiTheme="minorEastAsia"/>
                <w:szCs w:val="21"/>
              </w:rPr>
              <w:t>有关</w:t>
            </w:r>
            <w:r w:rsidRPr="00E53B6E">
              <w:rPr>
                <w:rFonts w:asciiTheme="minorEastAsia" w:eastAsiaTheme="minorEastAsia" w:hAnsiTheme="minorEastAsia"/>
                <w:szCs w:val="21"/>
              </w:rPr>
              <w:t>信息。</w:t>
            </w:r>
          </w:p>
          <w:p w:rsidR="00F942A2" w:rsidRPr="00E53B6E" w:rsidRDefault="00F942A2" w:rsidP="00895932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E53B6E">
              <w:rPr>
                <w:rFonts w:asciiTheme="minorEastAsia" w:eastAsiaTheme="minorEastAsia" w:hAnsiTheme="minorEastAsia" w:hint="eastAsia"/>
                <w:szCs w:val="21"/>
              </w:rPr>
              <w:t>完成课后测试题。</w:t>
            </w:r>
          </w:p>
        </w:tc>
      </w:tr>
      <w:tr w:rsidR="00E53B6E" w:rsidRPr="00E53B6E" w:rsidTr="005B4E67">
        <w:tblPrEx>
          <w:tblLook w:val="0000" w:firstRow="0" w:lastRow="0" w:firstColumn="0" w:lastColumn="0" w:noHBand="0" w:noVBand="0"/>
        </w:tblPrEx>
        <w:trPr>
          <w:trHeight w:val="1503"/>
          <w:jc w:val="center"/>
        </w:trPr>
        <w:tc>
          <w:tcPr>
            <w:tcW w:w="10019" w:type="dxa"/>
            <w:gridSpan w:val="4"/>
            <w:vAlign w:val="center"/>
          </w:tcPr>
          <w:p w:rsidR="00F942A2" w:rsidRPr="00E53B6E" w:rsidRDefault="00F942A2" w:rsidP="00F942A2">
            <w:pPr>
              <w:spacing w:line="360" w:lineRule="auto"/>
              <w:rPr>
                <w:rFonts w:ascii="宋体" w:cs="宋体"/>
                <w:b/>
                <w:sz w:val="24"/>
                <w:szCs w:val="24"/>
              </w:rPr>
            </w:pPr>
            <w:r w:rsidRPr="00E53B6E">
              <w:rPr>
                <w:rFonts w:ascii="宋体" w:cs="宋体" w:hint="eastAsia"/>
                <w:b/>
                <w:sz w:val="24"/>
                <w:szCs w:val="24"/>
              </w:rPr>
              <w:lastRenderedPageBreak/>
              <w:t>教学</w:t>
            </w:r>
            <w:r w:rsidRPr="00E53B6E">
              <w:rPr>
                <w:rFonts w:ascii="宋体" w:cs="宋体"/>
                <w:b/>
                <w:sz w:val="24"/>
                <w:szCs w:val="24"/>
              </w:rPr>
              <w:t>建议：</w:t>
            </w:r>
          </w:p>
          <w:p w:rsidR="00F942A2" w:rsidRPr="00E53B6E" w:rsidRDefault="00BD771F" w:rsidP="00895932">
            <w:pPr>
              <w:spacing w:line="360" w:lineRule="auto"/>
              <w:ind w:firstLineChars="200" w:firstLine="420"/>
              <w:rPr>
                <w:rFonts w:ascii="宋体" w:cs="宋体"/>
                <w:szCs w:val="21"/>
              </w:rPr>
            </w:pPr>
            <w:r w:rsidRPr="00E53B6E">
              <w:rPr>
                <w:rFonts w:ascii="宋体" w:cs="宋体" w:hint="eastAsia"/>
                <w:szCs w:val="21"/>
              </w:rPr>
              <w:t>本课次</w:t>
            </w:r>
            <w:r w:rsidRPr="00E53B6E">
              <w:rPr>
                <w:rFonts w:ascii="宋体" w:cs="宋体"/>
                <w:szCs w:val="21"/>
              </w:rPr>
              <w:t>学时</w:t>
            </w:r>
            <w:r w:rsidRPr="00E53B6E">
              <w:rPr>
                <w:rFonts w:ascii="宋体" w:cs="宋体" w:hint="eastAsia"/>
                <w:szCs w:val="21"/>
              </w:rPr>
              <w:t>建议</w:t>
            </w:r>
            <w:r w:rsidR="00895932" w:rsidRPr="00E53B6E">
              <w:rPr>
                <w:rFonts w:ascii="宋体" w:cs="宋体"/>
                <w:szCs w:val="21"/>
              </w:rPr>
              <w:t>2</w:t>
            </w:r>
            <w:r w:rsidRPr="00E53B6E">
              <w:rPr>
                <w:rFonts w:ascii="宋体" w:cs="宋体" w:hint="eastAsia"/>
                <w:szCs w:val="21"/>
              </w:rPr>
              <w:t>课时</w:t>
            </w:r>
            <w:r w:rsidRPr="00E53B6E">
              <w:rPr>
                <w:rFonts w:ascii="宋体" w:cs="宋体"/>
                <w:szCs w:val="21"/>
              </w:rPr>
              <w:t>，重点在于帮助学生</w:t>
            </w:r>
            <w:r w:rsidRPr="00E53B6E">
              <w:rPr>
                <w:rFonts w:ascii="宋体" w:cs="宋体" w:hint="eastAsia"/>
                <w:szCs w:val="21"/>
              </w:rPr>
              <w:t>能</w:t>
            </w:r>
            <w:r w:rsidRPr="00E53B6E">
              <w:rPr>
                <w:rFonts w:ascii="宋体" w:cs="宋体"/>
                <w:szCs w:val="21"/>
              </w:rPr>
              <w:t>在孩子发生过敏</w:t>
            </w:r>
            <w:r w:rsidRPr="00E53B6E">
              <w:rPr>
                <w:rFonts w:ascii="宋体" w:cs="宋体" w:hint="eastAsia"/>
                <w:szCs w:val="21"/>
              </w:rPr>
              <w:t>反应</w:t>
            </w:r>
            <w:r w:rsidRPr="00E53B6E">
              <w:rPr>
                <w:rFonts w:ascii="宋体" w:cs="宋体"/>
                <w:szCs w:val="21"/>
              </w:rPr>
              <w:t>时及时</w:t>
            </w:r>
            <w:r w:rsidRPr="00E53B6E">
              <w:rPr>
                <w:rFonts w:ascii="宋体" w:cs="宋体" w:hint="eastAsia"/>
                <w:szCs w:val="21"/>
              </w:rPr>
              <w:t>识别异常</w:t>
            </w:r>
            <w:r w:rsidRPr="00E53B6E">
              <w:rPr>
                <w:rFonts w:ascii="宋体" w:cs="宋体"/>
                <w:szCs w:val="21"/>
              </w:rPr>
              <w:t>情况，</w:t>
            </w:r>
            <w:r w:rsidRPr="00E53B6E">
              <w:rPr>
                <w:rFonts w:ascii="宋体" w:cs="宋体" w:hint="eastAsia"/>
                <w:szCs w:val="21"/>
              </w:rPr>
              <w:t>并</w:t>
            </w:r>
            <w:r w:rsidRPr="00E53B6E">
              <w:rPr>
                <w:rFonts w:ascii="宋体" w:cs="宋体"/>
                <w:szCs w:val="21"/>
              </w:rPr>
              <w:t>能根据</w:t>
            </w:r>
            <w:r w:rsidRPr="00E53B6E">
              <w:rPr>
                <w:rFonts w:ascii="宋体" w:cs="宋体" w:hint="eastAsia"/>
                <w:szCs w:val="21"/>
              </w:rPr>
              <w:t>具体情况给予及时且</w:t>
            </w:r>
            <w:r w:rsidRPr="00E53B6E">
              <w:rPr>
                <w:rFonts w:ascii="宋体" w:cs="宋体"/>
                <w:szCs w:val="21"/>
              </w:rPr>
              <w:t>规范</w:t>
            </w:r>
            <w:r w:rsidRPr="00E53B6E">
              <w:rPr>
                <w:rFonts w:ascii="宋体" w:cs="宋体" w:hint="eastAsia"/>
                <w:szCs w:val="21"/>
              </w:rPr>
              <w:t>地实施</w:t>
            </w:r>
            <w:r w:rsidRPr="00E53B6E">
              <w:rPr>
                <w:rFonts w:ascii="宋体" w:cs="宋体"/>
                <w:szCs w:val="21"/>
              </w:rPr>
              <w:t>初步处理</w:t>
            </w:r>
            <w:r w:rsidRPr="00E53B6E">
              <w:rPr>
                <w:rFonts w:ascii="宋体" w:cs="宋体" w:hint="eastAsia"/>
                <w:szCs w:val="21"/>
              </w:rPr>
              <w:t>，并知晓</w:t>
            </w:r>
            <w:r w:rsidRPr="00E53B6E">
              <w:rPr>
                <w:rFonts w:ascii="宋体" w:cs="宋体"/>
                <w:szCs w:val="21"/>
              </w:rPr>
              <w:t>托幼园所预防过敏</w:t>
            </w:r>
            <w:r w:rsidRPr="00E53B6E">
              <w:rPr>
                <w:rFonts w:ascii="宋体" w:cs="宋体" w:hint="eastAsia"/>
                <w:szCs w:val="21"/>
              </w:rPr>
              <w:t>的常见</w:t>
            </w:r>
            <w:r w:rsidRPr="00E53B6E">
              <w:rPr>
                <w:rFonts w:ascii="宋体" w:cs="宋体"/>
                <w:szCs w:val="21"/>
              </w:rPr>
              <w:t>措施。</w:t>
            </w:r>
            <w:r w:rsidRPr="00E53B6E">
              <w:rPr>
                <w:rFonts w:ascii="宋体" w:cs="宋体" w:hint="eastAsia"/>
                <w:szCs w:val="21"/>
              </w:rPr>
              <w:t>在</w:t>
            </w:r>
            <w:r w:rsidRPr="00E53B6E">
              <w:rPr>
                <w:rFonts w:ascii="宋体" w:cs="宋体"/>
                <w:szCs w:val="21"/>
              </w:rPr>
              <w:t>孩子发生过敏反应时，保教人员要做的并不多，</w:t>
            </w:r>
            <w:r w:rsidRPr="00E53B6E">
              <w:rPr>
                <w:rFonts w:ascii="宋体" w:cs="宋体" w:hint="eastAsia"/>
                <w:szCs w:val="21"/>
              </w:rPr>
              <w:t>所以</w:t>
            </w:r>
            <w:r w:rsidR="00583CEC" w:rsidRPr="00E53B6E">
              <w:rPr>
                <w:rFonts w:ascii="宋体" w:cs="宋体" w:hint="eastAsia"/>
                <w:szCs w:val="21"/>
              </w:rPr>
              <w:t>本课次没有</w:t>
            </w:r>
            <w:r w:rsidRPr="00E53B6E">
              <w:rPr>
                <w:rFonts w:ascii="宋体" w:cs="宋体"/>
                <w:szCs w:val="21"/>
              </w:rPr>
              <w:t>单独设置一个</w:t>
            </w:r>
            <w:r w:rsidRPr="00E53B6E">
              <w:rPr>
                <w:rFonts w:ascii="宋体" w:cs="宋体" w:hint="eastAsia"/>
                <w:szCs w:val="21"/>
              </w:rPr>
              <w:t>应急处理</w:t>
            </w:r>
            <w:r w:rsidRPr="00E53B6E">
              <w:rPr>
                <w:rFonts w:ascii="宋体" w:cs="宋体"/>
                <w:szCs w:val="21"/>
              </w:rPr>
              <w:t>的</w:t>
            </w:r>
            <w:r w:rsidRPr="00E53B6E">
              <w:rPr>
                <w:rFonts w:ascii="宋体" w:cs="宋体" w:hint="eastAsia"/>
                <w:szCs w:val="21"/>
              </w:rPr>
              <w:t>关键</w:t>
            </w:r>
            <w:r w:rsidRPr="00E53B6E">
              <w:rPr>
                <w:rFonts w:ascii="宋体" w:cs="宋体"/>
                <w:szCs w:val="21"/>
              </w:rPr>
              <w:t>操作</w:t>
            </w:r>
            <w:r w:rsidRPr="00E53B6E">
              <w:rPr>
                <w:rFonts w:ascii="宋体" w:cs="宋体" w:hint="eastAsia"/>
                <w:szCs w:val="21"/>
              </w:rPr>
              <w:t>活动</w:t>
            </w:r>
            <w:r w:rsidRPr="00E53B6E">
              <w:rPr>
                <w:rFonts w:ascii="宋体" w:cs="宋体"/>
                <w:szCs w:val="21"/>
              </w:rPr>
              <w:t>，通过小组模拟综合实训</w:t>
            </w:r>
            <w:r w:rsidRPr="00E53B6E">
              <w:rPr>
                <w:rFonts w:ascii="宋体" w:cs="宋体" w:hint="eastAsia"/>
                <w:szCs w:val="21"/>
              </w:rPr>
              <w:t>来</w:t>
            </w:r>
            <w:r w:rsidR="00CE3232" w:rsidRPr="00E53B6E">
              <w:rPr>
                <w:rFonts w:ascii="宋体" w:cs="宋体" w:hint="eastAsia"/>
                <w:szCs w:val="21"/>
              </w:rPr>
              <w:t>巩固</w:t>
            </w:r>
            <w:r w:rsidR="00583CEC" w:rsidRPr="00E53B6E">
              <w:rPr>
                <w:rFonts w:ascii="宋体" w:cs="宋体"/>
                <w:szCs w:val="21"/>
              </w:rPr>
              <w:t>学生对过敏反应</w:t>
            </w:r>
            <w:r w:rsidR="00CE3232" w:rsidRPr="00E53B6E">
              <w:rPr>
                <w:rFonts w:ascii="宋体" w:cs="宋体" w:hint="eastAsia"/>
                <w:szCs w:val="21"/>
              </w:rPr>
              <w:t>的</w:t>
            </w:r>
            <w:r w:rsidR="00583CEC" w:rsidRPr="00E53B6E">
              <w:rPr>
                <w:rFonts w:ascii="宋体" w:cs="宋体"/>
                <w:szCs w:val="21"/>
              </w:rPr>
              <w:t>识别与应急处理的掌握</w:t>
            </w:r>
            <w:r w:rsidRPr="00E53B6E">
              <w:rPr>
                <w:rFonts w:ascii="宋体" w:cs="宋体" w:hint="eastAsia"/>
                <w:szCs w:val="21"/>
              </w:rPr>
              <w:t>。</w:t>
            </w:r>
          </w:p>
        </w:tc>
      </w:tr>
    </w:tbl>
    <w:p w:rsidR="00BB6254" w:rsidRPr="00E53B6E" w:rsidRDefault="00BB6254"/>
    <w:sectPr w:rsidR="00BB6254" w:rsidRPr="00E53B6E" w:rsidSect="003A2B79">
      <w:footerReference w:type="default" r:id="rId8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F51" w:rsidRDefault="00C37F51" w:rsidP="003A2B79">
      <w:r>
        <w:separator/>
      </w:r>
    </w:p>
  </w:endnote>
  <w:endnote w:type="continuationSeparator" w:id="0">
    <w:p w:rsidR="00C37F51" w:rsidRDefault="00C37F51" w:rsidP="003A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02" w:rsidRDefault="007F3402" w:rsidP="003A2B79">
    <w:pPr>
      <w:pStyle w:val="a8"/>
      <w:jc w:val="center"/>
    </w:pPr>
    <w:r>
      <w:rPr>
        <w:rFonts w:hint="eastAsia"/>
      </w:rPr>
      <w:t>第</w:t>
    </w:r>
    <w:sdt>
      <w:sdtPr>
        <w:id w:val="-166707879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20797" w:rsidRPr="00520797">
          <w:rPr>
            <w:noProof/>
            <w:lang w:val="zh-CN"/>
          </w:rPr>
          <w:t>1</w:t>
        </w:r>
        <w:r>
          <w:fldChar w:fldCharType="end"/>
        </w:r>
      </w:sdtContent>
    </w:sdt>
    <w:r>
      <w:rPr>
        <w:rFonts w:hint="eastAsia"/>
      </w:rPr>
      <w:t>页，共</w:t>
    </w:r>
    <w:r w:rsidR="009414C0">
      <w:rPr>
        <w:rFonts w:hint="eastAsia"/>
      </w:rPr>
      <w:t>5</w:t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F51" w:rsidRDefault="00C37F51" w:rsidP="003A2B79">
      <w:r>
        <w:separator/>
      </w:r>
    </w:p>
  </w:footnote>
  <w:footnote w:type="continuationSeparator" w:id="0">
    <w:p w:rsidR="00C37F51" w:rsidRDefault="00C37F51" w:rsidP="003A2B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779"/>
    <w:multiLevelType w:val="hybridMultilevel"/>
    <w:tmpl w:val="2FD0BD2A"/>
    <w:lvl w:ilvl="0" w:tplc="B8342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E5118E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4248A8"/>
    <w:multiLevelType w:val="hybridMultilevel"/>
    <w:tmpl w:val="19DE97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BD96DA7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846467"/>
    <w:multiLevelType w:val="hybridMultilevel"/>
    <w:tmpl w:val="0114DE32"/>
    <w:lvl w:ilvl="0" w:tplc="0EF65C0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531"/>
    <w:rsid w:val="000052FA"/>
    <w:rsid w:val="00007245"/>
    <w:rsid w:val="00010BBD"/>
    <w:rsid w:val="00013248"/>
    <w:rsid w:val="000135EC"/>
    <w:rsid w:val="00016FA0"/>
    <w:rsid w:val="00017948"/>
    <w:rsid w:val="0002060F"/>
    <w:rsid w:val="0002198F"/>
    <w:rsid w:val="00021C90"/>
    <w:rsid w:val="0002486C"/>
    <w:rsid w:val="00025632"/>
    <w:rsid w:val="00031F22"/>
    <w:rsid w:val="00037FC7"/>
    <w:rsid w:val="0004097C"/>
    <w:rsid w:val="000458F8"/>
    <w:rsid w:val="00046EAF"/>
    <w:rsid w:val="00052237"/>
    <w:rsid w:val="0005393F"/>
    <w:rsid w:val="0006779C"/>
    <w:rsid w:val="00072BEA"/>
    <w:rsid w:val="00076890"/>
    <w:rsid w:val="00094E80"/>
    <w:rsid w:val="000971A8"/>
    <w:rsid w:val="00097909"/>
    <w:rsid w:val="000A6F6A"/>
    <w:rsid w:val="000A7C17"/>
    <w:rsid w:val="000B6763"/>
    <w:rsid w:val="000C6862"/>
    <w:rsid w:val="000D52EF"/>
    <w:rsid w:val="000D5764"/>
    <w:rsid w:val="000D7102"/>
    <w:rsid w:val="000D7FEF"/>
    <w:rsid w:val="000E7558"/>
    <w:rsid w:val="000E7625"/>
    <w:rsid w:val="000E7E0E"/>
    <w:rsid w:val="000F31BE"/>
    <w:rsid w:val="00105A64"/>
    <w:rsid w:val="00110A01"/>
    <w:rsid w:val="001117ED"/>
    <w:rsid w:val="00131ABB"/>
    <w:rsid w:val="00131D0C"/>
    <w:rsid w:val="00137C85"/>
    <w:rsid w:val="00142B4C"/>
    <w:rsid w:val="00143647"/>
    <w:rsid w:val="00143D40"/>
    <w:rsid w:val="00150628"/>
    <w:rsid w:val="00151245"/>
    <w:rsid w:val="00153396"/>
    <w:rsid w:val="00153EFD"/>
    <w:rsid w:val="00154285"/>
    <w:rsid w:val="001565C4"/>
    <w:rsid w:val="00157B63"/>
    <w:rsid w:val="00157E61"/>
    <w:rsid w:val="0016254E"/>
    <w:rsid w:val="001670A2"/>
    <w:rsid w:val="00176FD7"/>
    <w:rsid w:val="0018159E"/>
    <w:rsid w:val="00182268"/>
    <w:rsid w:val="00186B05"/>
    <w:rsid w:val="00187CE9"/>
    <w:rsid w:val="00191692"/>
    <w:rsid w:val="00191AA3"/>
    <w:rsid w:val="00194D6C"/>
    <w:rsid w:val="0019757D"/>
    <w:rsid w:val="001A0847"/>
    <w:rsid w:val="001B000F"/>
    <w:rsid w:val="001B0EEC"/>
    <w:rsid w:val="001B23FA"/>
    <w:rsid w:val="001B2E36"/>
    <w:rsid w:val="001B3473"/>
    <w:rsid w:val="001B4DB7"/>
    <w:rsid w:val="001C37BA"/>
    <w:rsid w:val="001C5488"/>
    <w:rsid w:val="001C73A8"/>
    <w:rsid w:val="001D3EDB"/>
    <w:rsid w:val="001E07A8"/>
    <w:rsid w:val="001E6397"/>
    <w:rsid w:val="001F2CCA"/>
    <w:rsid w:val="001F4D66"/>
    <w:rsid w:val="001F58AD"/>
    <w:rsid w:val="00206FFA"/>
    <w:rsid w:val="00207EFB"/>
    <w:rsid w:val="00213645"/>
    <w:rsid w:val="002206CB"/>
    <w:rsid w:val="00225F06"/>
    <w:rsid w:val="002269B2"/>
    <w:rsid w:val="00227A44"/>
    <w:rsid w:val="002307D6"/>
    <w:rsid w:val="00230EAF"/>
    <w:rsid w:val="00237F24"/>
    <w:rsid w:val="00240E35"/>
    <w:rsid w:val="002433B5"/>
    <w:rsid w:val="002471F4"/>
    <w:rsid w:val="00257189"/>
    <w:rsid w:val="00260D7C"/>
    <w:rsid w:val="002668E6"/>
    <w:rsid w:val="00271C00"/>
    <w:rsid w:val="002722FA"/>
    <w:rsid w:val="00274637"/>
    <w:rsid w:val="0028118D"/>
    <w:rsid w:val="00282CC8"/>
    <w:rsid w:val="002909FF"/>
    <w:rsid w:val="00290E6C"/>
    <w:rsid w:val="002914D7"/>
    <w:rsid w:val="00293907"/>
    <w:rsid w:val="00295411"/>
    <w:rsid w:val="002978B9"/>
    <w:rsid w:val="002A4DC2"/>
    <w:rsid w:val="002B300E"/>
    <w:rsid w:val="002C3E53"/>
    <w:rsid w:val="002D0AB9"/>
    <w:rsid w:val="002E4155"/>
    <w:rsid w:val="002E6D62"/>
    <w:rsid w:val="002F034A"/>
    <w:rsid w:val="002F5D58"/>
    <w:rsid w:val="003020F6"/>
    <w:rsid w:val="00310D85"/>
    <w:rsid w:val="0031583F"/>
    <w:rsid w:val="003248C8"/>
    <w:rsid w:val="00331870"/>
    <w:rsid w:val="00332FC6"/>
    <w:rsid w:val="00340EC0"/>
    <w:rsid w:val="00341783"/>
    <w:rsid w:val="00341BA7"/>
    <w:rsid w:val="0034436B"/>
    <w:rsid w:val="00351361"/>
    <w:rsid w:val="00355DB8"/>
    <w:rsid w:val="0035786C"/>
    <w:rsid w:val="00360A40"/>
    <w:rsid w:val="003628CA"/>
    <w:rsid w:val="00362D1E"/>
    <w:rsid w:val="003709E8"/>
    <w:rsid w:val="00371285"/>
    <w:rsid w:val="00374523"/>
    <w:rsid w:val="003751ED"/>
    <w:rsid w:val="00382A5D"/>
    <w:rsid w:val="00383C45"/>
    <w:rsid w:val="00387D57"/>
    <w:rsid w:val="00391862"/>
    <w:rsid w:val="00396CEA"/>
    <w:rsid w:val="003A2B79"/>
    <w:rsid w:val="003A4001"/>
    <w:rsid w:val="003B28CA"/>
    <w:rsid w:val="003C1609"/>
    <w:rsid w:val="003C3B37"/>
    <w:rsid w:val="003C60B3"/>
    <w:rsid w:val="003D04DD"/>
    <w:rsid w:val="003D0B5A"/>
    <w:rsid w:val="003D230B"/>
    <w:rsid w:val="003E0276"/>
    <w:rsid w:val="003E3735"/>
    <w:rsid w:val="003E3E6E"/>
    <w:rsid w:val="003E4368"/>
    <w:rsid w:val="003E5FBD"/>
    <w:rsid w:val="003E7312"/>
    <w:rsid w:val="003F0A15"/>
    <w:rsid w:val="003F26AE"/>
    <w:rsid w:val="004036AD"/>
    <w:rsid w:val="00405F9B"/>
    <w:rsid w:val="00415582"/>
    <w:rsid w:val="0041761E"/>
    <w:rsid w:val="00422AA2"/>
    <w:rsid w:val="004264D1"/>
    <w:rsid w:val="00427101"/>
    <w:rsid w:val="004302C7"/>
    <w:rsid w:val="00430E4C"/>
    <w:rsid w:val="00433E1F"/>
    <w:rsid w:val="00443417"/>
    <w:rsid w:val="004470C9"/>
    <w:rsid w:val="004475EA"/>
    <w:rsid w:val="00451505"/>
    <w:rsid w:val="004532F2"/>
    <w:rsid w:val="00454019"/>
    <w:rsid w:val="0045456A"/>
    <w:rsid w:val="0045491F"/>
    <w:rsid w:val="0046636E"/>
    <w:rsid w:val="004663D1"/>
    <w:rsid w:val="00467BEF"/>
    <w:rsid w:val="00470248"/>
    <w:rsid w:val="00470597"/>
    <w:rsid w:val="004760EE"/>
    <w:rsid w:val="00477449"/>
    <w:rsid w:val="00477759"/>
    <w:rsid w:val="0048070F"/>
    <w:rsid w:val="004833BC"/>
    <w:rsid w:val="004865AE"/>
    <w:rsid w:val="00487D6A"/>
    <w:rsid w:val="00495782"/>
    <w:rsid w:val="004966D8"/>
    <w:rsid w:val="004A0BBB"/>
    <w:rsid w:val="004A7A1F"/>
    <w:rsid w:val="004B43C4"/>
    <w:rsid w:val="004B7642"/>
    <w:rsid w:val="004C226E"/>
    <w:rsid w:val="004C29FB"/>
    <w:rsid w:val="004C6144"/>
    <w:rsid w:val="004C68DA"/>
    <w:rsid w:val="004C7115"/>
    <w:rsid w:val="004D1EBB"/>
    <w:rsid w:val="004D34E4"/>
    <w:rsid w:val="004D7FCE"/>
    <w:rsid w:val="004E114D"/>
    <w:rsid w:val="004E1732"/>
    <w:rsid w:val="004F1333"/>
    <w:rsid w:val="004F1EA6"/>
    <w:rsid w:val="004F1F17"/>
    <w:rsid w:val="004F2329"/>
    <w:rsid w:val="004F3337"/>
    <w:rsid w:val="00501EF6"/>
    <w:rsid w:val="00512A7F"/>
    <w:rsid w:val="00513403"/>
    <w:rsid w:val="00520797"/>
    <w:rsid w:val="00520EA3"/>
    <w:rsid w:val="00524118"/>
    <w:rsid w:val="005325EA"/>
    <w:rsid w:val="0053299A"/>
    <w:rsid w:val="00536925"/>
    <w:rsid w:val="00540795"/>
    <w:rsid w:val="005408E4"/>
    <w:rsid w:val="00541A02"/>
    <w:rsid w:val="00541B73"/>
    <w:rsid w:val="00542D75"/>
    <w:rsid w:val="005431F5"/>
    <w:rsid w:val="00544986"/>
    <w:rsid w:val="00544E8E"/>
    <w:rsid w:val="00552F85"/>
    <w:rsid w:val="00567C5C"/>
    <w:rsid w:val="00572E76"/>
    <w:rsid w:val="0058195E"/>
    <w:rsid w:val="00583CEC"/>
    <w:rsid w:val="005848A4"/>
    <w:rsid w:val="005857F4"/>
    <w:rsid w:val="005922B0"/>
    <w:rsid w:val="00595734"/>
    <w:rsid w:val="005A1005"/>
    <w:rsid w:val="005A6A26"/>
    <w:rsid w:val="005B0B1A"/>
    <w:rsid w:val="005B4E67"/>
    <w:rsid w:val="005C1AC8"/>
    <w:rsid w:val="005C1BC6"/>
    <w:rsid w:val="005C2C60"/>
    <w:rsid w:val="005D04EE"/>
    <w:rsid w:val="005D6B5B"/>
    <w:rsid w:val="005E3B84"/>
    <w:rsid w:val="005F0BE3"/>
    <w:rsid w:val="005F3644"/>
    <w:rsid w:val="005F4E26"/>
    <w:rsid w:val="0060241E"/>
    <w:rsid w:val="00605C72"/>
    <w:rsid w:val="00606AFD"/>
    <w:rsid w:val="00610E68"/>
    <w:rsid w:val="00613ABA"/>
    <w:rsid w:val="00614BBA"/>
    <w:rsid w:val="00621B10"/>
    <w:rsid w:val="006239E1"/>
    <w:rsid w:val="006250CD"/>
    <w:rsid w:val="00632D6A"/>
    <w:rsid w:val="00633EBE"/>
    <w:rsid w:val="00642925"/>
    <w:rsid w:val="00643731"/>
    <w:rsid w:val="006467F5"/>
    <w:rsid w:val="00647D36"/>
    <w:rsid w:val="0065194F"/>
    <w:rsid w:val="00652E52"/>
    <w:rsid w:val="00656A54"/>
    <w:rsid w:val="00656C7E"/>
    <w:rsid w:val="00657A73"/>
    <w:rsid w:val="006676CC"/>
    <w:rsid w:val="00667ABF"/>
    <w:rsid w:val="006705CF"/>
    <w:rsid w:val="006742A9"/>
    <w:rsid w:val="00675D4B"/>
    <w:rsid w:val="00677DA4"/>
    <w:rsid w:val="00681AA0"/>
    <w:rsid w:val="00682CCC"/>
    <w:rsid w:val="00693B05"/>
    <w:rsid w:val="00694909"/>
    <w:rsid w:val="00694EE4"/>
    <w:rsid w:val="006A1F47"/>
    <w:rsid w:val="006B05E4"/>
    <w:rsid w:val="006B3DE3"/>
    <w:rsid w:val="006B6CBB"/>
    <w:rsid w:val="006D1E13"/>
    <w:rsid w:val="006D2A49"/>
    <w:rsid w:val="006D6006"/>
    <w:rsid w:val="006D6AB2"/>
    <w:rsid w:val="006E0377"/>
    <w:rsid w:val="006E2302"/>
    <w:rsid w:val="006E50F3"/>
    <w:rsid w:val="006E52BA"/>
    <w:rsid w:val="006E7966"/>
    <w:rsid w:val="006E7CCE"/>
    <w:rsid w:val="006F20E9"/>
    <w:rsid w:val="006F5CDA"/>
    <w:rsid w:val="006F75DA"/>
    <w:rsid w:val="0070357C"/>
    <w:rsid w:val="00706820"/>
    <w:rsid w:val="00721A10"/>
    <w:rsid w:val="0072305A"/>
    <w:rsid w:val="00727B03"/>
    <w:rsid w:val="00727DF7"/>
    <w:rsid w:val="00750E2D"/>
    <w:rsid w:val="00752AD0"/>
    <w:rsid w:val="00753B4B"/>
    <w:rsid w:val="00756EA9"/>
    <w:rsid w:val="00762029"/>
    <w:rsid w:val="00766A46"/>
    <w:rsid w:val="0077326F"/>
    <w:rsid w:val="00773470"/>
    <w:rsid w:val="007765DC"/>
    <w:rsid w:val="007833F7"/>
    <w:rsid w:val="0078500C"/>
    <w:rsid w:val="00785917"/>
    <w:rsid w:val="00790221"/>
    <w:rsid w:val="00796A72"/>
    <w:rsid w:val="007A30AB"/>
    <w:rsid w:val="007A5A84"/>
    <w:rsid w:val="007A5AA6"/>
    <w:rsid w:val="007A6E09"/>
    <w:rsid w:val="007B0969"/>
    <w:rsid w:val="007B18BC"/>
    <w:rsid w:val="007D452B"/>
    <w:rsid w:val="007D6C6C"/>
    <w:rsid w:val="007E2123"/>
    <w:rsid w:val="007E6A4A"/>
    <w:rsid w:val="007F03FD"/>
    <w:rsid w:val="007F2B88"/>
    <w:rsid w:val="007F3402"/>
    <w:rsid w:val="007F4715"/>
    <w:rsid w:val="007F7C4D"/>
    <w:rsid w:val="00803D57"/>
    <w:rsid w:val="00803F34"/>
    <w:rsid w:val="00804148"/>
    <w:rsid w:val="00805505"/>
    <w:rsid w:val="00811813"/>
    <w:rsid w:val="00816274"/>
    <w:rsid w:val="008175C7"/>
    <w:rsid w:val="00817965"/>
    <w:rsid w:val="00817E2E"/>
    <w:rsid w:val="00820173"/>
    <w:rsid w:val="00821A96"/>
    <w:rsid w:val="0082563E"/>
    <w:rsid w:val="008300D1"/>
    <w:rsid w:val="0083468C"/>
    <w:rsid w:val="00835A5F"/>
    <w:rsid w:val="00836A1F"/>
    <w:rsid w:val="00846FD3"/>
    <w:rsid w:val="008559FE"/>
    <w:rsid w:val="00864A72"/>
    <w:rsid w:val="008666FC"/>
    <w:rsid w:val="00870CE7"/>
    <w:rsid w:val="00871EC0"/>
    <w:rsid w:val="0087342A"/>
    <w:rsid w:val="0087545A"/>
    <w:rsid w:val="00883C20"/>
    <w:rsid w:val="0088511F"/>
    <w:rsid w:val="008867FD"/>
    <w:rsid w:val="008919EA"/>
    <w:rsid w:val="00893BFC"/>
    <w:rsid w:val="00895932"/>
    <w:rsid w:val="008A10DD"/>
    <w:rsid w:val="008A18FC"/>
    <w:rsid w:val="008A2438"/>
    <w:rsid w:val="008A2550"/>
    <w:rsid w:val="008A40B3"/>
    <w:rsid w:val="008A48C4"/>
    <w:rsid w:val="008B139A"/>
    <w:rsid w:val="008B1851"/>
    <w:rsid w:val="008B6974"/>
    <w:rsid w:val="008C5EA5"/>
    <w:rsid w:val="008D08B5"/>
    <w:rsid w:val="008D7197"/>
    <w:rsid w:val="008E5FA2"/>
    <w:rsid w:val="008E663B"/>
    <w:rsid w:val="008F07B5"/>
    <w:rsid w:val="008F3428"/>
    <w:rsid w:val="008F54D4"/>
    <w:rsid w:val="00900BF9"/>
    <w:rsid w:val="00903C75"/>
    <w:rsid w:val="0090779A"/>
    <w:rsid w:val="00913FAA"/>
    <w:rsid w:val="00914E57"/>
    <w:rsid w:val="009235A7"/>
    <w:rsid w:val="00926087"/>
    <w:rsid w:val="00926140"/>
    <w:rsid w:val="00926773"/>
    <w:rsid w:val="00927485"/>
    <w:rsid w:val="009308A6"/>
    <w:rsid w:val="009322F8"/>
    <w:rsid w:val="009337FD"/>
    <w:rsid w:val="00933C9B"/>
    <w:rsid w:val="00936B5F"/>
    <w:rsid w:val="00937BAC"/>
    <w:rsid w:val="009414C0"/>
    <w:rsid w:val="00942C24"/>
    <w:rsid w:val="009458FA"/>
    <w:rsid w:val="0096224D"/>
    <w:rsid w:val="009623D8"/>
    <w:rsid w:val="009656C2"/>
    <w:rsid w:val="00967A72"/>
    <w:rsid w:val="00971C6F"/>
    <w:rsid w:val="00972ED4"/>
    <w:rsid w:val="00974E7E"/>
    <w:rsid w:val="00976FC1"/>
    <w:rsid w:val="009835B2"/>
    <w:rsid w:val="00985426"/>
    <w:rsid w:val="00987BA6"/>
    <w:rsid w:val="00992150"/>
    <w:rsid w:val="00996CC8"/>
    <w:rsid w:val="00997781"/>
    <w:rsid w:val="009A102D"/>
    <w:rsid w:val="009A559C"/>
    <w:rsid w:val="009C1C09"/>
    <w:rsid w:val="009C2953"/>
    <w:rsid w:val="009D2463"/>
    <w:rsid w:val="009D61CB"/>
    <w:rsid w:val="009E1C05"/>
    <w:rsid w:val="009E4262"/>
    <w:rsid w:val="009E55E1"/>
    <w:rsid w:val="009E7868"/>
    <w:rsid w:val="009F3AB6"/>
    <w:rsid w:val="009F694B"/>
    <w:rsid w:val="00A0246E"/>
    <w:rsid w:val="00A050AB"/>
    <w:rsid w:val="00A07EFD"/>
    <w:rsid w:val="00A128FA"/>
    <w:rsid w:val="00A12DBD"/>
    <w:rsid w:val="00A1654C"/>
    <w:rsid w:val="00A17B58"/>
    <w:rsid w:val="00A22A02"/>
    <w:rsid w:val="00A2367F"/>
    <w:rsid w:val="00A25D86"/>
    <w:rsid w:val="00A261C6"/>
    <w:rsid w:val="00A30092"/>
    <w:rsid w:val="00A31EB5"/>
    <w:rsid w:val="00A32844"/>
    <w:rsid w:val="00A41BB6"/>
    <w:rsid w:val="00A42B3D"/>
    <w:rsid w:val="00A45492"/>
    <w:rsid w:val="00A4562E"/>
    <w:rsid w:val="00A45C64"/>
    <w:rsid w:val="00A50ACA"/>
    <w:rsid w:val="00A6407E"/>
    <w:rsid w:val="00A656D8"/>
    <w:rsid w:val="00A665C8"/>
    <w:rsid w:val="00A72970"/>
    <w:rsid w:val="00A741B4"/>
    <w:rsid w:val="00A77939"/>
    <w:rsid w:val="00A93908"/>
    <w:rsid w:val="00A96325"/>
    <w:rsid w:val="00AA5D8E"/>
    <w:rsid w:val="00AB05B2"/>
    <w:rsid w:val="00AB125E"/>
    <w:rsid w:val="00AB1D03"/>
    <w:rsid w:val="00AB3B89"/>
    <w:rsid w:val="00AB4600"/>
    <w:rsid w:val="00AC1BB0"/>
    <w:rsid w:val="00AC66F8"/>
    <w:rsid w:val="00AD0591"/>
    <w:rsid w:val="00AD109A"/>
    <w:rsid w:val="00AD20A6"/>
    <w:rsid w:val="00AD5DC7"/>
    <w:rsid w:val="00AD5EBB"/>
    <w:rsid w:val="00AE08F6"/>
    <w:rsid w:val="00AE5D75"/>
    <w:rsid w:val="00AE67E4"/>
    <w:rsid w:val="00AF1D83"/>
    <w:rsid w:val="00AF27CD"/>
    <w:rsid w:val="00AF2BDB"/>
    <w:rsid w:val="00AF3741"/>
    <w:rsid w:val="00AF4F91"/>
    <w:rsid w:val="00AF57E4"/>
    <w:rsid w:val="00B010E0"/>
    <w:rsid w:val="00B12DF1"/>
    <w:rsid w:val="00B14598"/>
    <w:rsid w:val="00B21674"/>
    <w:rsid w:val="00B22A6E"/>
    <w:rsid w:val="00B34ECD"/>
    <w:rsid w:val="00B3673B"/>
    <w:rsid w:val="00B3719F"/>
    <w:rsid w:val="00B4315A"/>
    <w:rsid w:val="00B44AEA"/>
    <w:rsid w:val="00B47C0F"/>
    <w:rsid w:val="00B55160"/>
    <w:rsid w:val="00B67125"/>
    <w:rsid w:val="00B726B4"/>
    <w:rsid w:val="00B73539"/>
    <w:rsid w:val="00B7385D"/>
    <w:rsid w:val="00B80D0E"/>
    <w:rsid w:val="00B819F7"/>
    <w:rsid w:val="00B83115"/>
    <w:rsid w:val="00B86C0E"/>
    <w:rsid w:val="00B8706A"/>
    <w:rsid w:val="00B92014"/>
    <w:rsid w:val="00B92427"/>
    <w:rsid w:val="00B93D6F"/>
    <w:rsid w:val="00B94B59"/>
    <w:rsid w:val="00B96D8D"/>
    <w:rsid w:val="00B97386"/>
    <w:rsid w:val="00B97E2C"/>
    <w:rsid w:val="00BA118D"/>
    <w:rsid w:val="00BA68A5"/>
    <w:rsid w:val="00BB1755"/>
    <w:rsid w:val="00BB6254"/>
    <w:rsid w:val="00BC050D"/>
    <w:rsid w:val="00BC1826"/>
    <w:rsid w:val="00BC275E"/>
    <w:rsid w:val="00BD0C8B"/>
    <w:rsid w:val="00BD771F"/>
    <w:rsid w:val="00BE3136"/>
    <w:rsid w:val="00BE43D4"/>
    <w:rsid w:val="00BE5525"/>
    <w:rsid w:val="00BE733E"/>
    <w:rsid w:val="00BF0C20"/>
    <w:rsid w:val="00BF0DF7"/>
    <w:rsid w:val="00BF6A43"/>
    <w:rsid w:val="00BF7C90"/>
    <w:rsid w:val="00C017FC"/>
    <w:rsid w:val="00C07264"/>
    <w:rsid w:val="00C13AFB"/>
    <w:rsid w:val="00C16D1E"/>
    <w:rsid w:val="00C20E65"/>
    <w:rsid w:val="00C234DD"/>
    <w:rsid w:val="00C238A0"/>
    <w:rsid w:val="00C25184"/>
    <w:rsid w:val="00C255E5"/>
    <w:rsid w:val="00C27159"/>
    <w:rsid w:val="00C27551"/>
    <w:rsid w:val="00C27D75"/>
    <w:rsid w:val="00C37F51"/>
    <w:rsid w:val="00C428BF"/>
    <w:rsid w:val="00C45389"/>
    <w:rsid w:val="00C45B80"/>
    <w:rsid w:val="00C46347"/>
    <w:rsid w:val="00C46A87"/>
    <w:rsid w:val="00C46F56"/>
    <w:rsid w:val="00C51C4F"/>
    <w:rsid w:val="00C52E99"/>
    <w:rsid w:val="00C569CA"/>
    <w:rsid w:val="00C5762A"/>
    <w:rsid w:val="00C57780"/>
    <w:rsid w:val="00C605C8"/>
    <w:rsid w:val="00C6084A"/>
    <w:rsid w:val="00C613C9"/>
    <w:rsid w:val="00C76ADF"/>
    <w:rsid w:val="00C81150"/>
    <w:rsid w:val="00C8302C"/>
    <w:rsid w:val="00C86C39"/>
    <w:rsid w:val="00C871E6"/>
    <w:rsid w:val="00C90D10"/>
    <w:rsid w:val="00C913DA"/>
    <w:rsid w:val="00C96614"/>
    <w:rsid w:val="00C96AA5"/>
    <w:rsid w:val="00CA3EC4"/>
    <w:rsid w:val="00CA49DE"/>
    <w:rsid w:val="00CA712A"/>
    <w:rsid w:val="00CA7894"/>
    <w:rsid w:val="00CB0B6D"/>
    <w:rsid w:val="00CB50B0"/>
    <w:rsid w:val="00CC1493"/>
    <w:rsid w:val="00CC1DD1"/>
    <w:rsid w:val="00CC36FA"/>
    <w:rsid w:val="00CC5A13"/>
    <w:rsid w:val="00CC6859"/>
    <w:rsid w:val="00CC6EE2"/>
    <w:rsid w:val="00CC7CC0"/>
    <w:rsid w:val="00CD10A9"/>
    <w:rsid w:val="00CD2BFC"/>
    <w:rsid w:val="00CD5237"/>
    <w:rsid w:val="00CE3232"/>
    <w:rsid w:val="00CE3529"/>
    <w:rsid w:val="00CE4E28"/>
    <w:rsid w:val="00CE7948"/>
    <w:rsid w:val="00CF5E55"/>
    <w:rsid w:val="00CF6411"/>
    <w:rsid w:val="00D023FC"/>
    <w:rsid w:val="00D12043"/>
    <w:rsid w:val="00D146F0"/>
    <w:rsid w:val="00D14834"/>
    <w:rsid w:val="00D325E1"/>
    <w:rsid w:val="00D345EE"/>
    <w:rsid w:val="00D349D5"/>
    <w:rsid w:val="00D34F45"/>
    <w:rsid w:val="00D4033B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431C"/>
    <w:rsid w:val="00D74525"/>
    <w:rsid w:val="00D75483"/>
    <w:rsid w:val="00D81939"/>
    <w:rsid w:val="00D85C9C"/>
    <w:rsid w:val="00D91E73"/>
    <w:rsid w:val="00D93CB0"/>
    <w:rsid w:val="00D94419"/>
    <w:rsid w:val="00D9727F"/>
    <w:rsid w:val="00DA154B"/>
    <w:rsid w:val="00DA41B7"/>
    <w:rsid w:val="00DB01DF"/>
    <w:rsid w:val="00DB0A44"/>
    <w:rsid w:val="00DB2CE9"/>
    <w:rsid w:val="00DC1D85"/>
    <w:rsid w:val="00DC361D"/>
    <w:rsid w:val="00DC37CC"/>
    <w:rsid w:val="00DC5064"/>
    <w:rsid w:val="00DD6160"/>
    <w:rsid w:val="00DD6C7D"/>
    <w:rsid w:val="00DE301A"/>
    <w:rsid w:val="00DF0665"/>
    <w:rsid w:val="00DF0EC6"/>
    <w:rsid w:val="00DF0F0C"/>
    <w:rsid w:val="00DF3283"/>
    <w:rsid w:val="00DF32F4"/>
    <w:rsid w:val="00E01A5A"/>
    <w:rsid w:val="00E03D49"/>
    <w:rsid w:val="00E1369D"/>
    <w:rsid w:val="00E1614C"/>
    <w:rsid w:val="00E177F3"/>
    <w:rsid w:val="00E20A42"/>
    <w:rsid w:val="00E21A89"/>
    <w:rsid w:val="00E231A8"/>
    <w:rsid w:val="00E31F7D"/>
    <w:rsid w:val="00E31FF6"/>
    <w:rsid w:val="00E354C8"/>
    <w:rsid w:val="00E35E6F"/>
    <w:rsid w:val="00E432BF"/>
    <w:rsid w:val="00E53B6E"/>
    <w:rsid w:val="00E64D04"/>
    <w:rsid w:val="00E70F32"/>
    <w:rsid w:val="00E710FF"/>
    <w:rsid w:val="00E72E26"/>
    <w:rsid w:val="00E73C4A"/>
    <w:rsid w:val="00E73E66"/>
    <w:rsid w:val="00E77822"/>
    <w:rsid w:val="00E8242D"/>
    <w:rsid w:val="00E9076E"/>
    <w:rsid w:val="00E93311"/>
    <w:rsid w:val="00E9521B"/>
    <w:rsid w:val="00E97811"/>
    <w:rsid w:val="00EA2F0F"/>
    <w:rsid w:val="00EA44E2"/>
    <w:rsid w:val="00EA4E90"/>
    <w:rsid w:val="00EB34FD"/>
    <w:rsid w:val="00EB554A"/>
    <w:rsid w:val="00ED06E4"/>
    <w:rsid w:val="00ED084E"/>
    <w:rsid w:val="00ED77E3"/>
    <w:rsid w:val="00EE3780"/>
    <w:rsid w:val="00EE4D53"/>
    <w:rsid w:val="00EE54E5"/>
    <w:rsid w:val="00EF3100"/>
    <w:rsid w:val="00EF3AD9"/>
    <w:rsid w:val="00F01421"/>
    <w:rsid w:val="00F10B11"/>
    <w:rsid w:val="00F130CA"/>
    <w:rsid w:val="00F15696"/>
    <w:rsid w:val="00F22241"/>
    <w:rsid w:val="00F2284D"/>
    <w:rsid w:val="00F23B1F"/>
    <w:rsid w:val="00F24CB1"/>
    <w:rsid w:val="00F27C63"/>
    <w:rsid w:val="00F302A5"/>
    <w:rsid w:val="00F32531"/>
    <w:rsid w:val="00F374A0"/>
    <w:rsid w:val="00F37965"/>
    <w:rsid w:val="00F433E3"/>
    <w:rsid w:val="00F43AE4"/>
    <w:rsid w:val="00F45FC1"/>
    <w:rsid w:val="00F468BB"/>
    <w:rsid w:val="00F471D4"/>
    <w:rsid w:val="00F52539"/>
    <w:rsid w:val="00F53E26"/>
    <w:rsid w:val="00F54BC8"/>
    <w:rsid w:val="00F552E3"/>
    <w:rsid w:val="00F57E4C"/>
    <w:rsid w:val="00F617FE"/>
    <w:rsid w:val="00F65AF8"/>
    <w:rsid w:val="00F67539"/>
    <w:rsid w:val="00F67BFA"/>
    <w:rsid w:val="00F70518"/>
    <w:rsid w:val="00F76341"/>
    <w:rsid w:val="00F7717C"/>
    <w:rsid w:val="00F83D2A"/>
    <w:rsid w:val="00F8656F"/>
    <w:rsid w:val="00F87F3E"/>
    <w:rsid w:val="00F91829"/>
    <w:rsid w:val="00F92341"/>
    <w:rsid w:val="00F942A2"/>
    <w:rsid w:val="00F95229"/>
    <w:rsid w:val="00FA48BC"/>
    <w:rsid w:val="00FB1A05"/>
    <w:rsid w:val="00FB5E7B"/>
    <w:rsid w:val="00FB6622"/>
    <w:rsid w:val="00FC4108"/>
    <w:rsid w:val="00FD07D8"/>
    <w:rsid w:val="00FD2B1B"/>
    <w:rsid w:val="00FD36EB"/>
    <w:rsid w:val="00FE0584"/>
    <w:rsid w:val="00FE57AF"/>
    <w:rsid w:val="00FF4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D2960B-2CFD-47DD-85B1-C6416E40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4F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4F91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C96614"/>
    <w:pPr>
      <w:ind w:firstLineChars="200" w:firstLine="420"/>
    </w:pPr>
  </w:style>
  <w:style w:type="character" w:styleId="a5">
    <w:name w:val="annotation reference"/>
    <w:semiHidden/>
    <w:rsid w:val="00B3719F"/>
    <w:rPr>
      <w:sz w:val="21"/>
      <w:szCs w:val="21"/>
    </w:rPr>
  </w:style>
  <w:style w:type="paragraph" w:styleId="a6">
    <w:name w:val="annotation text"/>
    <w:basedOn w:val="a"/>
    <w:link w:val="Char0"/>
    <w:semiHidden/>
    <w:rsid w:val="00B3719F"/>
    <w:pPr>
      <w:jc w:val="left"/>
    </w:pPr>
    <w:rPr>
      <w:rFonts w:ascii="Times New Roman" w:hAnsi="Times New Roman"/>
      <w:szCs w:val="24"/>
    </w:rPr>
  </w:style>
  <w:style w:type="character" w:customStyle="1" w:styleId="Char0">
    <w:name w:val="批注文字 Char"/>
    <w:basedOn w:val="a0"/>
    <w:link w:val="a6"/>
    <w:semiHidden/>
    <w:rsid w:val="00B3719F"/>
    <w:rPr>
      <w:rFonts w:ascii="Times New Roman" w:eastAsia="宋体" w:hAnsi="Times New Roman" w:cs="Times New Roman"/>
      <w:szCs w:val="24"/>
    </w:rPr>
  </w:style>
  <w:style w:type="paragraph" w:styleId="a7">
    <w:name w:val="header"/>
    <w:basedOn w:val="a"/>
    <w:link w:val="Char1"/>
    <w:uiPriority w:val="99"/>
    <w:unhideWhenUsed/>
    <w:rsid w:val="003A2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3A2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9">
    <w:name w:val="annotation subject"/>
    <w:basedOn w:val="a6"/>
    <w:next w:val="a6"/>
    <w:link w:val="Char3"/>
    <w:uiPriority w:val="99"/>
    <w:semiHidden/>
    <w:unhideWhenUsed/>
    <w:rsid w:val="00F433E3"/>
    <w:rPr>
      <w:rFonts w:ascii="Calibri" w:hAnsi="Calibri"/>
      <w:b/>
      <w:bCs/>
      <w:szCs w:val="22"/>
    </w:rPr>
  </w:style>
  <w:style w:type="character" w:customStyle="1" w:styleId="Char3">
    <w:name w:val="批注主题 Char"/>
    <w:basedOn w:val="Char0"/>
    <w:link w:val="a9"/>
    <w:uiPriority w:val="99"/>
    <w:semiHidden/>
    <w:rsid w:val="00F433E3"/>
    <w:rPr>
      <w:rFonts w:ascii="Calibri" w:eastAsia="宋体" w:hAnsi="Calibri" w:cs="Times New Roman"/>
      <w:b/>
      <w:bCs/>
      <w:szCs w:val="24"/>
    </w:rPr>
  </w:style>
  <w:style w:type="paragraph" w:styleId="aa">
    <w:name w:val="No Spacing"/>
    <w:uiPriority w:val="1"/>
    <w:qFormat/>
    <w:rsid w:val="00A656D8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61BB6-92EF-4080-ABB6-B74673A8D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3775</TotalTime>
  <Pages>5</Pages>
  <Words>487</Words>
  <Characters>2778</Characters>
  <Application>Microsoft Office Word</Application>
  <DocSecurity>0</DocSecurity>
  <Lines>23</Lines>
  <Paragraphs>6</Paragraphs>
  <ScaleCrop>false</ScaleCrop>
  <Company>Sky123.Org</Company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253</cp:revision>
  <cp:lastPrinted>2016-04-14T01:02:00Z</cp:lastPrinted>
  <dcterms:created xsi:type="dcterms:W3CDTF">2016-06-11T03:57:00Z</dcterms:created>
  <dcterms:modified xsi:type="dcterms:W3CDTF">2020-12-28T01:43:00Z</dcterms:modified>
</cp:coreProperties>
</file>