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722469" w:rsidRDefault="00917748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r>
        <w:rPr>
          <w:rFonts w:ascii="黑体" w:eastAsia="黑体" w:hAnsi="黑体" w:cs="黑体"/>
          <w:b/>
          <w:bCs/>
          <w:sz w:val="32"/>
          <w:szCs w:val="28"/>
        </w:rPr>
        <w:t>四</w:t>
      </w:r>
      <w:r w:rsidR="00207EFB" w:rsidRPr="00722469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2</w:t>
      </w:r>
      <w:r w:rsidR="004B0A75" w:rsidRPr="00722469">
        <w:rPr>
          <w:rFonts w:ascii="黑体" w:eastAsia="黑体" w:hAnsi="黑体" w:cs="黑体" w:hint="eastAsia"/>
          <w:b/>
          <w:bCs/>
          <w:sz w:val="32"/>
          <w:szCs w:val="28"/>
        </w:rPr>
        <w:t>《暴力</w:t>
      </w:r>
      <w:r w:rsidR="004B0A75" w:rsidRPr="00722469">
        <w:rPr>
          <w:rFonts w:ascii="黑体" w:eastAsia="黑体" w:hAnsi="黑体" w:cs="黑体"/>
          <w:b/>
          <w:bCs/>
          <w:sz w:val="32"/>
          <w:szCs w:val="28"/>
        </w:rPr>
        <w:t>伤害</w:t>
      </w:r>
      <w:r w:rsidR="00207EFB" w:rsidRPr="00722469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722469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722469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14"/>
        <w:gridCol w:w="2588"/>
        <w:gridCol w:w="3119"/>
        <w:gridCol w:w="2151"/>
        <w:gridCol w:w="7"/>
      </w:tblGrid>
      <w:tr w:rsidR="00722469" w:rsidRPr="00722469" w:rsidTr="00C029C3">
        <w:trPr>
          <w:cantSplit/>
          <w:trHeight w:val="212"/>
          <w:jc w:val="center"/>
        </w:trPr>
        <w:tc>
          <w:tcPr>
            <w:tcW w:w="1202" w:type="dxa"/>
            <w:vAlign w:val="center"/>
          </w:tcPr>
          <w:p w:rsidR="00756EA9" w:rsidRPr="00722469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402" w:type="dxa"/>
            <w:gridSpan w:val="2"/>
            <w:vAlign w:val="center"/>
          </w:tcPr>
          <w:p w:rsidR="00756EA9" w:rsidRPr="00722469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56EA9" w:rsidRPr="00722469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158" w:type="dxa"/>
            <w:gridSpan w:val="2"/>
            <w:vAlign w:val="center"/>
          </w:tcPr>
          <w:p w:rsidR="00756EA9" w:rsidRPr="00722469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722469" w:rsidRPr="00722469" w:rsidTr="00C029C3">
        <w:trPr>
          <w:cantSplit/>
          <w:trHeight w:val="162"/>
          <w:jc w:val="center"/>
        </w:trPr>
        <w:tc>
          <w:tcPr>
            <w:tcW w:w="1202" w:type="dxa"/>
            <w:vAlign w:val="center"/>
          </w:tcPr>
          <w:p w:rsidR="00756EA9" w:rsidRPr="00722469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402" w:type="dxa"/>
            <w:gridSpan w:val="2"/>
            <w:vAlign w:val="center"/>
          </w:tcPr>
          <w:p w:rsidR="00756EA9" w:rsidRPr="00722469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756EA9" w:rsidRPr="00722469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158" w:type="dxa"/>
            <w:gridSpan w:val="2"/>
            <w:vAlign w:val="center"/>
          </w:tcPr>
          <w:p w:rsidR="00756EA9" w:rsidRPr="00722469" w:rsidRDefault="004E4E55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722469">
              <w:rPr>
                <w:rFonts w:ascii="宋体" w:cs="宋体"/>
                <w:szCs w:val="24"/>
              </w:rPr>
              <w:t>2</w:t>
            </w:r>
            <w:r w:rsidR="00293907" w:rsidRPr="00722469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722469" w:rsidRPr="00722469" w:rsidTr="00C029C3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722469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722469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722469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402" w:type="dxa"/>
            <w:gridSpan w:val="2"/>
            <w:vAlign w:val="center"/>
          </w:tcPr>
          <w:p w:rsidR="00756EA9" w:rsidRPr="00722469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722469">
              <w:rPr>
                <w:rFonts w:ascii="宋体" w:cs="宋体" w:hint="eastAsia"/>
                <w:szCs w:val="21"/>
              </w:rPr>
              <w:t>幼儿急救模拟</w:t>
            </w:r>
            <w:r w:rsidRPr="00722469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3119" w:type="dxa"/>
            <w:vAlign w:val="center"/>
          </w:tcPr>
          <w:p w:rsidR="00756EA9" w:rsidRPr="00722469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722469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158" w:type="dxa"/>
            <w:gridSpan w:val="2"/>
            <w:vAlign w:val="center"/>
          </w:tcPr>
          <w:p w:rsidR="00F37965" w:rsidRPr="00722469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722469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722469" w:rsidRPr="00722469" w:rsidTr="00633FB0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722469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722469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79" w:type="dxa"/>
            <w:gridSpan w:val="5"/>
            <w:vAlign w:val="center"/>
          </w:tcPr>
          <w:p w:rsidR="00756EA9" w:rsidRPr="00722469" w:rsidRDefault="00436856" w:rsidP="004E4E5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722469">
              <w:rPr>
                <w:rFonts w:ascii="宋体" w:cs="宋体" w:hint="eastAsia"/>
                <w:bCs/>
                <w:szCs w:val="21"/>
              </w:rPr>
              <w:t>《</w:t>
            </w:r>
            <w:r w:rsidR="004E4E55" w:rsidRPr="00722469">
              <w:rPr>
                <w:rFonts w:ascii="宋体" w:cs="宋体" w:hint="eastAsia"/>
                <w:bCs/>
                <w:szCs w:val="21"/>
              </w:rPr>
              <w:t>暴力伤害</w:t>
            </w:r>
            <w:r w:rsidR="00207EFB" w:rsidRPr="00722469">
              <w:rPr>
                <w:rFonts w:ascii="宋体" w:cs="宋体" w:hint="eastAsia"/>
                <w:bCs/>
                <w:szCs w:val="21"/>
              </w:rPr>
              <w:t>的</w:t>
            </w:r>
            <w:r w:rsidR="00207EFB" w:rsidRPr="00722469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722469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722469" w:rsidRPr="00722469" w:rsidTr="00633FB0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722469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722469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79" w:type="dxa"/>
            <w:gridSpan w:val="5"/>
            <w:vAlign w:val="center"/>
          </w:tcPr>
          <w:p w:rsidR="00756EA9" w:rsidRPr="00722469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722469">
              <w:rPr>
                <w:rFonts w:ascii="宋体" w:cs="宋体" w:hint="eastAsia"/>
                <w:szCs w:val="24"/>
              </w:rPr>
              <w:t>《</w:t>
            </w:r>
            <w:r w:rsidR="00917748">
              <w:rPr>
                <w:rFonts w:ascii="宋体" w:cs="宋体" w:hint="eastAsia"/>
                <w:szCs w:val="24"/>
              </w:rPr>
              <w:t>学前</w:t>
            </w:r>
            <w:r w:rsidR="00917748">
              <w:rPr>
                <w:rFonts w:ascii="宋体" w:cs="宋体"/>
                <w:szCs w:val="24"/>
              </w:rPr>
              <w:t>儿童</w:t>
            </w:r>
            <w:r w:rsidR="005B0B1A" w:rsidRPr="00722469">
              <w:rPr>
                <w:rFonts w:ascii="宋体" w:cs="宋体"/>
                <w:szCs w:val="24"/>
              </w:rPr>
              <w:t>急症救助</w:t>
            </w:r>
            <w:r w:rsidR="004760EE" w:rsidRPr="00722469">
              <w:rPr>
                <w:rFonts w:ascii="宋体" w:cs="宋体" w:hint="eastAsia"/>
                <w:szCs w:val="24"/>
              </w:rPr>
              <w:t>与</w:t>
            </w:r>
            <w:r w:rsidR="00606AFD" w:rsidRPr="00722469">
              <w:rPr>
                <w:rFonts w:ascii="宋体" w:cs="宋体"/>
                <w:szCs w:val="24"/>
              </w:rPr>
              <w:t>突发</w:t>
            </w:r>
            <w:r w:rsidR="00606AFD" w:rsidRPr="00722469">
              <w:rPr>
                <w:rFonts w:ascii="宋体" w:cs="宋体" w:hint="eastAsia"/>
                <w:szCs w:val="24"/>
              </w:rPr>
              <w:t>事件</w:t>
            </w:r>
            <w:r w:rsidR="00917748">
              <w:rPr>
                <w:rFonts w:ascii="宋体" w:cs="宋体"/>
                <w:szCs w:val="24"/>
              </w:rPr>
              <w:t>应</w:t>
            </w:r>
            <w:r w:rsidR="00917748">
              <w:rPr>
                <w:rFonts w:ascii="宋体" w:cs="宋体" w:hint="eastAsia"/>
                <w:szCs w:val="24"/>
              </w:rPr>
              <w:t>对</w:t>
            </w:r>
            <w:r w:rsidRPr="00722469">
              <w:rPr>
                <w:rFonts w:ascii="宋体" w:cs="宋体"/>
                <w:szCs w:val="24"/>
              </w:rPr>
              <w:t>》</w:t>
            </w:r>
          </w:p>
        </w:tc>
      </w:tr>
      <w:tr w:rsidR="00633FB0" w:rsidRPr="00601DEE" w:rsidTr="00633FB0">
        <w:trPr>
          <w:trHeight w:val="394"/>
          <w:jc w:val="center"/>
        </w:trPr>
        <w:tc>
          <w:tcPr>
            <w:tcW w:w="1202" w:type="dxa"/>
            <w:vAlign w:val="center"/>
          </w:tcPr>
          <w:p w:rsidR="00633FB0" w:rsidRDefault="00633FB0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633FB0" w:rsidRPr="00722469" w:rsidRDefault="00633FB0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679" w:type="dxa"/>
            <w:gridSpan w:val="5"/>
            <w:vAlign w:val="center"/>
          </w:tcPr>
          <w:p w:rsidR="00633FB0" w:rsidRPr="00722469" w:rsidRDefault="00633FB0" w:rsidP="00C029C3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 </w:t>
            </w:r>
            <w:r w:rsidR="00930C79">
              <w:rPr>
                <w:rFonts w:ascii="宋体" w:cs="宋体" w:hint="eastAsia"/>
                <w:szCs w:val="24"/>
              </w:rPr>
              <w:t>学生对托幼园所</w:t>
            </w:r>
            <w:r w:rsidR="00930C79">
              <w:rPr>
                <w:rFonts w:ascii="宋体" w:cs="宋体"/>
                <w:szCs w:val="24"/>
              </w:rPr>
              <w:t>暴力</w:t>
            </w:r>
            <w:r w:rsidR="00930C79">
              <w:rPr>
                <w:rFonts w:ascii="宋体" w:cs="宋体" w:hint="eastAsia"/>
                <w:szCs w:val="24"/>
              </w:rPr>
              <w:t>伤害</w:t>
            </w:r>
            <w:r w:rsidR="00930C79">
              <w:rPr>
                <w:rFonts w:ascii="宋体" w:cs="宋体"/>
                <w:szCs w:val="24"/>
              </w:rPr>
              <w:t>事件的相关知识了解</w:t>
            </w:r>
            <w:r w:rsidR="00930C79">
              <w:rPr>
                <w:rFonts w:ascii="宋体" w:cs="宋体" w:hint="eastAsia"/>
                <w:szCs w:val="24"/>
              </w:rPr>
              <w:t>较少，面对</w:t>
            </w:r>
            <w:r w:rsidR="00930C79">
              <w:rPr>
                <w:rFonts w:ascii="宋体" w:cs="宋体"/>
                <w:szCs w:val="24"/>
              </w:rPr>
              <w:t>暴力</w:t>
            </w:r>
            <w:r w:rsidR="00930C79">
              <w:rPr>
                <w:rFonts w:ascii="宋体" w:cs="宋体" w:hint="eastAsia"/>
                <w:szCs w:val="24"/>
              </w:rPr>
              <w:t>犯罪分子的</w:t>
            </w:r>
            <w:r w:rsidR="00930C79">
              <w:rPr>
                <w:rFonts w:ascii="宋体" w:cs="宋体"/>
                <w:szCs w:val="24"/>
              </w:rPr>
              <w:t>袭击</w:t>
            </w:r>
            <w:r w:rsidR="00930C79">
              <w:rPr>
                <w:rFonts w:ascii="宋体" w:cs="宋体" w:hint="eastAsia"/>
                <w:szCs w:val="24"/>
              </w:rPr>
              <w:t>时</w:t>
            </w:r>
            <w:r w:rsidR="00930C79">
              <w:rPr>
                <w:rFonts w:ascii="宋体" w:cs="宋体"/>
                <w:szCs w:val="24"/>
              </w:rPr>
              <w:t>往往会受到</w:t>
            </w:r>
            <w:r w:rsidR="00930C79">
              <w:rPr>
                <w:rFonts w:ascii="宋体" w:cs="宋体" w:hint="eastAsia"/>
                <w:szCs w:val="24"/>
              </w:rPr>
              <w:t>惊吓</w:t>
            </w:r>
            <w:r w:rsidR="00930C79">
              <w:rPr>
                <w:rFonts w:ascii="宋体" w:cs="宋体"/>
                <w:szCs w:val="24"/>
              </w:rPr>
              <w:t>而不知所措</w:t>
            </w:r>
            <w:r w:rsidR="00601DEE">
              <w:rPr>
                <w:rFonts w:ascii="宋体" w:cs="宋体" w:hint="eastAsia"/>
                <w:szCs w:val="24"/>
              </w:rPr>
              <w:t>。作为未来</w:t>
            </w:r>
            <w:r w:rsidR="00601DEE">
              <w:rPr>
                <w:rFonts w:ascii="宋体" w:cs="宋体"/>
                <w:szCs w:val="24"/>
              </w:rPr>
              <w:t>的保教人员，</w:t>
            </w:r>
            <w:r w:rsidR="00601DEE">
              <w:rPr>
                <w:rFonts w:ascii="宋体" w:cs="宋体" w:hint="eastAsia"/>
                <w:szCs w:val="24"/>
              </w:rPr>
              <w:t>学生对</w:t>
            </w:r>
            <w:r w:rsidR="00601DEE">
              <w:rPr>
                <w:rFonts w:ascii="宋体" w:cs="宋体"/>
                <w:szCs w:val="24"/>
              </w:rPr>
              <w:t>暴力袭击</w:t>
            </w:r>
            <w:r w:rsidR="00601DEE">
              <w:rPr>
                <w:rFonts w:ascii="宋体" w:cs="宋体" w:hint="eastAsia"/>
                <w:szCs w:val="24"/>
              </w:rPr>
              <w:t>发生</w:t>
            </w:r>
            <w:r w:rsidR="00601DEE">
              <w:rPr>
                <w:rFonts w:ascii="宋体" w:cs="宋体"/>
                <w:szCs w:val="24"/>
              </w:rPr>
              <w:t>时</w:t>
            </w:r>
            <w:r w:rsidR="00601DEE">
              <w:rPr>
                <w:rFonts w:ascii="宋体" w:cs="宋体" w:hint="eastAsia"/>
                <w:szCs w:val="24"/>
              </w:rPr>
              <w:t>自己的工作</w:t>
            </w:r>
            <w:r w:rsidR="00601DEE">
              <w:rPr>
                <w:rFonts w:ascii="宋体" w:cs="宋体"/>
                <w:szCs w:val="24"/>
              </w:rPr>
              <w:t>职责</w:t>
            </w:r>
            <w:r w:rsidR="00601DEE">
              <w:rPr>
                <w:rFonts w:ascii="宋体" w:cs="宋体" w:hint="eastAsia"/>
                <w:szCs w:val="24"/>
              </w:rPr>
              <w:t>、应对流程</w:t>
            </w:r>
            <w:r w:rsidR="00601DEE">
              <w:rPr>
                <w:rFonts w:ascii="宋体" w:cs="宋体"/>
                <w:szCs w:val="24"/>
              </w:rPr>
              <w:t>与方法、自我保护</w:t>
            </w:r>
            <w:r w:rsidR="00601DEE">
              <w:rPr>
                <w:rFonts w:ascii="宋体" w:cs="宋体" w:hint="eastAsia"/>
                <w:szCs w:val="24"/>
              </w:rPr>
              <w:t>技能</w:t>
            </w:r>
            <w:r w:rsidR="00601DEE">
              <w:rPr>
                <w:rFonts w:ascii="宋体" w:cs="宋体"/>
                <w:szCs w:val="24"/>
              </w:rPr>
              <w:t>等有着较强的学习兴趣</w:t>
            </w:r>
            <w:r w:rsidR="00601DEE">
              <w:rPr>
                <w:rFonts w:ascii="宋体" w:cs="宋体" w:hint="eastAsia"/>
                <w:szCs w:val="24"/>
              </w:rPr>
              <w:t>。</w:t>
            </w:r>
          </w:p>
        </w:tc>
      </w:tr>
      <w:tr w:rsidR="00633FB0" w:rsidRPr="00722469" w:rsidTr="00C029C3">
        <w:trPr>
          <w:trHeight w:val="1739"/>
          <w:jc w:val="center"/>
        </w:trPr>
        <w:tc>
          <w:tcPr>
            <w:tcW w:w="1202" w:type="dxa"/>
            <w:vAlign w:val="center"/>
          </w:tcPr>
          <w:p w:rsidR="00633FB0" w:rsidRDefault="00633FB0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633FB0" w:rsidRPr="00722469" w:rsidRDefault="00633FB0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79" w:type="dxa"/>
            <w:gridSpan w:val="5"/>
            <w:vAlign w:val="center"/>
          </w:tcPr>
          <w:p w:rsidR="00633FB0" w:rsidRPr="00722469" w:rsidRDefault="00930C79" w:rsidP="00C029C3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</w:t>
            </w:r>
            <w:r w:rsidR="00C029C3">
              <w:rPr>
                <w:rFonts w:ascii="宋体" w:cs="宋体"/>
                <w:szCs w:val="24"/>
              </w:rPr>
              <w:t xml:space="preserve"> </w:t>
            </w:r>
            <w:r>
              <w:rPr>
                <w:rFonts w:ascii="宋体" w:cs="宋体" w:hint="eastAsia"/>
                <w:szCs w:val="24"/>
              </w:rPr>
              <w:t>托幼园所</w:t>
            </w:r>
            <w:r>
              <w:rPr>
                <w:rFonts w:ascii="宋体" w:cs="宋体"/>
                <w:szCs w:val="24"/>
              </w:rPr>
              <w:t>是</w:t>
            </w:r>
            <w:r>
              <w:rPr>
                <w:rFonts w:ascii="宋体" w:cs="宋体" w:hint="eastAsia"/>
                <w:szCs w:val="24"/>
              </w:rPr>
              <w:t>恐怖暴力伤害事件的多发</w:t>
            </w:r>
            <w:r>
              <w:rPr>
                <w:rFonts w:ascii="宋体" w:cs="宋体"/>
                <w:szCs w:val="24"/>
              </w:rPr>
              <w:t>场所，</w:t>
            </w:r>
            <w:r>
              <w:rPr>
                <w:rFonts w:ascii="宋体" w:cs="宋体" w:hint="eastAsia"/>
                <w:szCs w:val="24"/>
              </w:rPr>
              <w:t>防暴制暴</w:t>
            </w:r>
            <w:r>
              <w:rPr>
                <w:rFonts w:ascii="宋体" w:cs="宋体"/>
                <w:szCs w:val="24"/>
              </w:rPr>
              <w:t>成为托幼园所</w:t>
            </w:r>
            <w:r>
              <w:rPr>
                <w:rFonts w:ascii="宋体" w:cs="宋体" w:hint="eastAsia"/>
                <w:szCs w:val="24"/>
              </w:rPr>
              <w:t>所有</w:t>
            </w:r>
            <w:r>
              <w:rPr>
                <w:rFonts w:ascii="宋体" w:cs="宋体"/>
                <w:szCs w:val="24"/>
              </w:rPr>
              <w:t>教职员工的</w:t>
            </w:r>
            <w:r>
              <w:rPr>
                <w:rFonts w:ascii="宋体" w:cs="宋体" w:hint="eastAsia"/>
                <w:szCs w:val="24"/>
              </w:rPr>
              <w:t>重要</w:t>
            </w:r>
            <w:r>
              <w:rPr>
                <w:rFonts w:ascii="宋体" w:cs="宋体"/>
                <w:szCs w:val="24"/>
              </w:rPr>
              <w:t>工作内容和职责。本课</w:t>
            </w:r>
            <w:r>
              <w:rPr>
                <w:rFonts w:ascii="宋体" w:cs="宋体" w:hint="eastAsia"/>
                <w:szCs w:val="24"/>
              </w:rPr>
              <w:t>主要</w:t>
            </w:r>
            <w:r>
              <w:rPr>
                <w:rFonts w:ascii="宋体" w:cs="宋体"/>
                <w:szCs w:val="24"/>
              </w:rPr>
              <w:t>介绍了校园暴力伤害事件</w:t>
            </w:r>
            <w:r>
              <w:rPr>
                <w:rFonts w:ascii="宋体" w:cs="宋体" w:hint="eastAsia"/>
                <w:szCs w:val="24"/>
              </w:rPr>
              <w:t>的</w:t>
            </w:r>
            <w:r>
              <w:rPr>
                <w:rFonts w:ascii="宋体" w:cs="宋体"/>
                <w:szCs w:val="24"/>
              </w:rPr>
              <w:t>特点、危害、原因</w:t>
            </w:r>
            <w:r>
              <w:rPr>
                <w:rFonts w:ascii="宋体" w:cs="宋体" w:hint="eastAsia"/>
                <w:szCs w:val="24"/>
              </w:rPr>
              <w:t>、</w:t>
            </w:r>
            <w:r>
              <w:rPr>
                <w:rFonts w:ascii="宋体" w:cs="宋体"/>
                <w:szCs w:val="24"/>
              </w:rPr>
              <w:t>应对措施以及预防方法等内容，旨在帮助学生</w:t>
            </w:r>
            <w:r>
              <w:rPr>
                <w:rFonts w:ascii="宋体" w:cs="宋体" w:hint="eastAsia"/>
                <w:szCs w:val="24"/>
              </w:rPr>
              <w:t>能</w:t>
            </w:r>
            <w:r>
              <w:rPr>
                <w:rFonts w:ascii="宋体" w:cs="宋体"/>
                <w:szCs w:val="24"/>
              </w:rPr>
              <w:t>在暴力分子</w:t>
            </w:r>
            <w:r>
              <w:rPr>
                <w:rFonts w:ascii="宋体" w:cs="宋体" w:hint="eastAsia"/>
                <w:szCs w:val="24"/>
              </w:rPr>
              <w:t>袭击</w:t>
            </w:r>
            <w:r>
              <w:rPr>
                <w:rFonts w:ascii="宋体" w:cs="宋体"/>
                <w:szCs w:val="24"/>
              </w:rPr>
              <w:t>校园时根据</w:t>
            </w:r>
            <w:r>
              <w:rPr>
                <w:rFonts w:ascii="宋体" w:cs="宋体" w:hint="eastAsia"/>
                <w:szCs w:val="24"/>
              </w:rPr>
              <w:t>预案做好幼儿疏散与</w:t>
            </w:r>
            <w:r>
              <w:rPr>
                <w:rFonts w:ascii="宋体" w:cs="宋体"/>
                <w:szCs w:val="24"/>
              </w:rPr>
              <w:t>保护</w:t>
            </w:r>
            <w:r>
              <w:rPr>
                <w:rFonts w:ascii="宋体" w:cs="宋体" w:hint="eastAsia"/>
                <w:szCs w:val="24"/>
              </w:rPr>
              <w:t>工作</w:t>
            </w:r>
            <w:r>
              <w:rPr>
                <w:rFonts w:ascii="宋体" w:cs="宋体"/>
                <w:szCs w:val="24"/>
              </w:rPr>
              <w:t>，掌握</w:t>
            </w:r>
            <w:r>
              <w:rPr>
                <w:rFonts w:ascii="宋体" w:cs="宋体" w:hint="eastAsia"/>
                <w:szCs w:val="24"/>
              </w:rPr>
              <w:t>初步</w:t>
            </w:r>
            <w:r>
              <w:rPr>
                <w:rFonts w:ascii="宋体" w:cs="宋体"/>
                <w:szCs w:val="24"/>
              </w:rPr>
              <w:t>的暴力伤害应急处理能力。</w:t>
            </w:r>
          </w:p>
        </w:tc>
      </w:tr>
      <w:tr w:rsidR="00722469" w:rsidRPr="00722469" w:rsidTr="00C029C3">
        <w:trPr>
          <w:trHeight w:val="391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722469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722469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722469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722469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402" w:type="dxa"/>
            <w:gridSpan w:val="2"/>
            <w:vAlign w:val="center"/>
          </w:tcPr>
          <w:p w:rsidR="00AF4F91" w:rsidRPr="00722469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3119" w:type="dxa"/>
            <w:vAlign w:val="center"/>
          </w:tcPr>
          <w:p w:rsidR="00AF4F91" w:rsidRPr="00722469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158" w:type="dxa"/>
            <w:gridSpan w:val="2"/>
            <w:vAlign w:val="center"/>
          </w:tcPr>
          <w:p w:rsidR="00AF4F91" w:rsidRPr="00722469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722469" w:rsidRPr="00722469" w:rsidTr="00C029C3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AF4F91" w:rsidRPr="00722469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9F64A8" w:rsidRPr="00722469" w:rsidRDefault="00F22241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722469">
              <w:rPr>
                <w:rFonts w:ascii="宋体" w:hAnsi="宋体" w:hint="eastAsia"/>
              </w:rPr>
              <w:t>1.知晓</w:t>
            </w:r>
            <w:r w:rsidR="004E4E55" w:rsidRPr="00722469">
              <w:rPr>
                <w:rFonts w:ascii="宋体" w:hAnsi="宋体" w:hint="eastAsia"/>
                <w:szCs w:val="21"/>
              </w:rPr>
              <w:t>托幼园所暴力</w:t>
            </w:r>
            <w:r w:rsidR="004E4E55" w:rsidRPr="00722469">
              <w:rPr>
                <w:rFonts w:ascii="宋体" w:hAnsi="宋体"/>
                <w:szCs w:val="21"/>
              </w:rPr>
              <w:t>伤害</w:t>
            </w:r>
            <w:r w:rsidR="006A0B35" w:rsidRPr="00722469">
              <w:rPr>
                <w:rFonts w:ascii="宋体" w:hAnsi="宋体" w:hint="eastAsia"/>
                <w:szCs w:val="21"/>
              </w:rPr>
              <w:t>事件</w:t>
            </w:r>
            <w:r w:rsidR="006A0B35" w:rsidRPr="00722469">
              <w:rPr>
                <w:rFonts w:ascii="宋体" w:hAnsi="宋体"/>
                <w:szCs w:val="21"/>
              </w:rPr>
              <w:t>的特点</w:t>
            </w:r>
            <w:r w:rsidR="009F64A8" w:rsidRPr="00722469">
              <w:rPr>
                <w:rFonts w:ascii="宋体" w:hAnsi="宋体"/>
                <w:szCs w:val="21"/>
              </w:rPr>
              <w:t>、危害及</w:t>
            </w:r>
            <w:r w:rsidR="004E4E55" w:rsidRPr="00722469">
              <w:rPr>
                <w:rFonts w:ascii="宋体" w:hAnsi="宋体" w:hint="eastAsia"/>
                <w:szCs w:val="21"/>
              </w:rPr>
              <w:t>常见</w:t>
            </w:r>
            <w:r w:rsidR="009F64A8" w:rsidRPr="00722469">
              <w:rPr>
                <w:rFonts w:ascii="宋体" w:hAnsi="宋体"/>
                <w:szCs w:val="21"/>
              </w:rPr>
              <w:t>原因</w:t>
            </w:r>
            <w:r w:rsidR="00917748">
              <w:rPr>
                <w:rFonts w:ascii="宋体" w:hAnsi="宋体" w:hint="eastAsia"/>
                <w:szCs w:val="21"/>
              </w:rPr>
              <w:t>。</w:t>
            </w:r>
          </w:p>
          <w:p w:rsidR="00F22241" w:rsidRPr="00722469" w:rsidRDefault="001B2E36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722469">
              <w:rPr>
                <w:rFonts w:ascii="宋体" w:hAnsi="宋体" w:hint="eastAsia"/>
              </w:rPr>
              <w:t>2</w:t>
            </w:r>
            <w:r w:rsidR="00F22241" w:rsidRPr="00722469">
              <w:rPr>
                <w:rFonts w:ascii="宋体" w:hAnsi="宋体" w:hint="eastAsia"/>
              </w:rPr>
              <w:t>.</w:t>
            </w:r>
            <w:r w:rsidR="0041761E" w:rsidRPr="00722469">
              <w:rPr>
                <w:rFonts w:ascii="宋体" w:hAnsi="宋体" w:hint="eastAsia"/>
              </w:rPr>
              <w:t>熟记</w:t>
            </w:r>
            <w:r w:rsidR="004E4E55" w:rsidRPr="00722469">
              <w:rPr>
                <w:rFonts w:ascii="宋体" w:hAnsi="宋体" w:hint="eastAsia"/>
              </w:rPr>
              <w:t>托幼园所</w:t>
            </w:r>
            <w:r w:rsidR="004E4E55" w:rsidRPr="00722469">
              <w:rPr>
                <w:rFonts w:ascii="宋体" w:hAnsi="宋体"/>
              </w:rPr>
              <w:t>发生暴力伤害事件后</w:t>
            </w:r>
            <w:r w:rsidR="009F64A8" w:rsidRPr="00722469">
              <w:rPr>
                <w:rFonts w:ascii="宋体" w:hAnsi="宋体" w:hint="eastAsia"/>
              </w:rPr>
              <w:t>的紧急应对流程</w:t>
            </w:r>
            <w:r w:rsidR="00F22241" w:rsidRPr="00722469">
              <w:rPr>
                <w:rFonts w:ascii="宋体" w:hAnsi="宋体" w:hint="eastAsia"/>
              </w:rPr>
              <w:t>及注意事项</w:t>
            </w:r>
            <w:r w:rsidR="00917748">
              <w:rPr>
                <w:rFonts w:ascii="宋体" w:hAnsi="宋体" w:hint="eastAsia"/>
              </w:rPr>
              <w:t>。</w:t>
            </w:r>
          </w:p>
          <w:p w:rsidR="001B2E36" w:rsidRPr="00722469" w:rsidRDefault="001B2E36" w:rsidP="009F64A8">
            <w:pPr>
              <w:spacing w:line="276" w:lineRule="auto"/>
              <w:jc w:val="left"/>
              <w:rPr>
                <w:rFonts w:ascii="宋体" w:hAnsi="宋体"/>
              </w:rPr>
            </w:pPr>
            <w:r w:rsidRPr="00722469">
              <w:rPr>
                <w:rFonts w:ascii="宋体" w:hAnsi="宋体" w:hint="eastAsia"/>
              </w:rPr>
              <w:t>3.</w:t>
            </w:r>
            <w:r w:rsidR="00917748">
              <w:rPr>
                <w:rFonts w:ascii="宋体" w:hAnsi="宋体" w:hint="eastAsia"/>
              </w:rPr>
              <w:t>说出</w:t>
            </w:r>
            <w:r w:rsidR="009F64A8" w:rsidRPr="00722469">
              <w:rPr>
                <w:rFonts w:ascii="宋体" w:hAnsi="宋体" w:hint="eastAsia"/>
              </w:rPr>
              <w:t>托幼园所</w:t>
            </w:r>
            <w:r w:rsidR="004E4E55" w:rsidRPr="00722469">
              <w:rPr>
                <w:rFonts w:ascii="宋体" w:hAnsi="宋体" w:hint="eastAsia"/>
              </w:rPr>
              <w:t>暴力</w:t>
            </w:r>
            <w:r w:rsidR="004E4E55" w:rsidRPr="00722469">
              <w:rPr>
                <w:rFonts w:ascii="宋体" w:hAnsi="宋体"/>
              </w:rPr>
              <w:t>伤害事件</w:t>
            </w:r>
            <w:r w:rsidRPr="00722469">
              <w:rPr>
                <w:rFonts w:ascii="宋体" w:hAnsi="宋体"/>
              </w:rPr>
              <w:t>的</w:t>
            </w:r>
            <w:r w:rsidRPr="00722469">
              <w:rPr>
                <w:rFonts w:ascii="宋体" w:hAnsi="宋体" w:hint="eastAsia"/>
              </w:rPr>
              <w:t>主要</w:t>
            </w:r>
            <w:r w:rsidRPr="00722469">
              <w:rPr>
                <w:rFonts w:ascii="宋体" w:hAnsi="宋体"/>
              </w:rPr>
              <w:t>预防措施</w:t>
            </w:r>
            <w:r w:rsidR="00917748">
              <w:rPr>
                <w:rFonts w:ascii="宋体" w:hAnsi="宋体" w:hint="eastAsia"/>
              </w:rPr>
              <w:t>。</w:t>
            </w:r>
          </w:p>
        </w:tc>
        <w:tc>
          <w:tcPr>
            <w:tcW w:w="3119" w:type="dxa"/>
            <w:vAlign w:val="center"/>
          </w:tcPr>
          <w:p w:rsidR="009F64A8" w:rsidRPr="00722469" w:rsidRDefault="001E07A8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722469">
              <w:rPr>
                <w:rFonts w:ascii="宋体" w:hAnsi="宋体" w:hint="eastAsia"/>
                <w:szCs w:val="21"/>
              </w:rPr>
              <w:t>4</w:t>
            </w:r>
            <w:r w:rsidR="00A340ED" w:rsidRPr="00722469">
              <w:rPr>
                <w:rFonts w:ascii="宋体" w:hAnsi="宋体"/>
                <w:szCs w:val="21"/>
              </w:rPr>
              <w:t>.</w:t>
            </w:r>
            <w:r w:rsidR="003B4280" w:rsidRPr="00722469">
              <w:rPr>
                <w:rFonts w:ascii="宋体" w:hAnsi="宋体" w:hint="eastAsia"/>
                <w:szCs w:val="21"/>
              </w:rPr>
              <w:t>能结合应急预案，模拟</w:t>
            </w:r>
            <w:r w:rsidR="004E4E55" w:rsidRPr="00722469">
              <w:rPr>
                <w:rFonts w:ascii="宋体" w:hAnsi="宋体" w:hint="eastAsia"/>
                <w:szCs w:val="21"/>
              </w:rPr>
              <w:t>托幼园所暴力</w:t>
            </w:r>
            <w:r w:rsidR="004E4E55" w:rsidRPr="00722469">
              <w:rPr>
                <w:rFonts w:ascii="宋体" w:hAnsi="宋体"/>
                <w:szCs w:val="21"/>
              </w:rPr>
              <w:t>伤害事件</w:t>
            </w:r>
            <w:r w:rsidR="003B4280" w:rsidRPr="00722469">
              <w:rPr>
                <w:rFonts w:ascii="宋体" w:hAnsi="宋体" w:hint="eastAsia"/>
                <w:szCs w:val="21"/>
              </w:rPr>
              <w:t>的紧急应对过程</w:t>
            </w:r>
            <w:r w:rsidR="00917748">
              <w:rPr>
                <w:rFonts w:ascii="宋体" w:hAnsi="宋体" w:hint="eastAsia"/>
                <w:szCs w:val="21"/>
              </w:rPr>
              <w:t>。</w:t>
            </w:r>
          </w:p>
          <w:p w:rsidR="00F22241" w:rsidRPr="00722469" w:rsidRDefault="009F64A8" w:rsidP="004E4E55">
            <w:pPr>
              <w:spacing w:line="276" w:lineRule="auto"/>
              <w:rPr>
                <w:rFonts w:ascii="宋体" w:hAnsi="宋体"/>
                <w:szCs w:val="21"/>
              </w:rPr>
            </w:pPr>
            <w:r w:rsidRPr="00722469">
              <w:rPr>
                <w:rFonts w:ascii="宋体" w:hAnsi="宋体"/>
                <w:szCs w:val="21"/>
              </w:rPr>
              <w:t>5.</w:t>
            </w:r>
            <w:r w:rsidR="001E07A8" w:rsidRPr="00722469">
              <w:rPr>
                <w:rFonts w:ascii="宋体" w:hAnsi="宋体" w:hint="eastAsia"/>
                <w:szCs w:val="21"/>
              </w:rPr>
              <w:t>能</w:t>
            </w:r>
            <w:r w:rsidRPr="00722469">
              <w:rPr>
                <w:rFonts w:ascii="宋体" w:hAnsi="宋体" w:hint="eastAsia"/>
                <w:szCs w:val="21"/>
              </w:rPr>
              <w:t>在</w:t>
            </w:r>
            <w:r w:rsidR="004E4E55" w:rsidRPr="00722469">
              <w:rPr>
                <w:rFonts w:ascii="宋体" w:hAnsi="宋体" w:hint="eastAsia"/>
                <w:szCs w:val="21"/>
              </w:rPr>
              <w:t>发生</w:t>
            </w:r>
            <w:r w:rsidR="004E4E55" w:rsidRPr="00722469">
              <w:rPr>
                <w:rFonts w:ascii="宋体" w:hAnsi="宋体"/>
                <w:szCs w:val="21"/>
              </w:rPr>
              <w:t>暴力伤害事件后</w:t>
            </w:r>
            <w:r w:rsidR="001E07A8" w:rsidRPr="00722469">
              <w:rPr>
                <w:rFonts w:ascii="宋体" w:hAnsi="宋体" w:hint="eastAsia"/>
                <w:szCs w:val="21"/>
              </w:rPr>
              <w:t>与相关人员进行有效的沟通</w:t>
            </w:r>
            <w:r w:rsidR="00917748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158" w:type="dxa"/>
            <w:gridSpan w:val="2"/>
            <w:vAlign w:val="center"/>
          </w:tcPr>
          <w:p w:rsidR="00AD0591" w:rsidRPr="00722469" w:rsidRDefault="004C6144" w:rsidP="004E4E55">
            <w:pPr>
              <w:spacing w:line="276" w:lineRule="auto"/>
              <w:rPr>
                <w:rFonts w:ascii="宋体" w:hAnsi="宋体"/>
                <w:szCs w:val="21"/>
              </w:rPr>
            </w:pPr>
            <w:r w:rsidRPr="00722469">
              <w:rPr>
                <w:rFonts w:ascii="宋体" w:hAnsi="宋体" w:hint="eastAsia"/>
                <w:szCs w:val="21"/>
              </w:rPr>
              <w:t>6.</w:t>
            </w:r>
            <w:r w:rsidR="003B4280" w:rsidRPr="00722469">
              <w:rPr>
                <w:rFonts w:ascii="宋体" w:hAnsi="宋体" w:hint="eastAsia"/>
                <w:szCs w:val="21"/>
              </w:rPr>
              <w:t>懂得</w:t>
            </w:r>
            <w:r w:rsidR="004E4E55" w:rsidRPr="00722469">
              <w:rPr>
                <w:rFonts w:ascii="宋体" w:hAnsi="宋体" w:hint="eastAsia"/>
                <w:szCs w:val="21"/>
              </w:rPr>
              <w:t>暴力</w:t>
            </w:r>
            <w:r w:rsidR="004E4E55" w:rsidRPr="00722469">
              <w:rPr>
                <w:rFonts w:ascii="宋体" w:hAnsi="宋体"/>
                <w:szCs w:val="21"/>
              </w:rPr>
              <w:t>伤害事件</w:t>
            </w:r>
            <w:r w:rsidR="003B4280" w:rsidRPr="00722469">
              <w:rPr>
                <w:rFonts w:ascii="宋体" w:hAnsi="宋体" w:hint="eastAsia"/>
                <w:szCs w:val="21"/>
              </w:rPr>
              <w:t>应急处理与预防的重要意义，并积极参与相关知识技能的学习</w:t>
            </w:r>
            <w:r w:rsidR="0091774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22469" w:rsidRPr="00722469" w:rsidTr="00633FB0">
        <w:trPr>
          <w:gridAfter w:val="1"/>
          <w:wAfter w:w="7" w:type="dxa"/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722469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722469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AF4F91" w:rsidRPr="00722469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58" w:type="dxa"/>
            <w:gridSpan w:val="3"/>
            <w:vAlign w:val="center"/>
          </w:tcPr>
          <w:p w:rsidR="00AF4F91" w:rsidRPr="00722469" w:rsidRDefault="004E4E55" w:rsidP="003B42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722469">
              <w:rPr>
                <w:rFonts w:ascii="宋体" w:hAnsi="宋体" w:hint="eastAsia"/>
                <w:szCs w:val="21"/>
              </w:rPr>
              <w:t>托幼园所</w:t>
            </w:r>
            <w:r w:rsidRPr="00722469">
              <w:rPr>
                <w:rFonts w:ascii="宋体" w:hAnsi="宋体"/>
                <w:szCs w:val="21"/>
              </w:rPr>
              <w:t>暴力伤害事件</w:t>
            </w:r>
            <w:r w:rsidR="003B4280" w:rsidRPr="00722469">
              <w:rPr>
                <w:rFonts w:ascii="宋体" w:hAnsi="宋体"/>
                <w:szCs w:val="21"/>
              </w:rPr>
              <w:t>的</w:t>
            </w:r>
            <w:r w:rsidR="003B4280" w:rsidRPr="00722469">
              <w:rPr>
                <w:rFonts w:ascii="宋体" w:hAnsi="宋体" w:hint="eastAsia"/>
                <w:szCs w:val="21"/>
              </w:rPr>
              <w:t>紧急</w:t>
            </w:r>
            <w:r w:rsidR="003B4280" w:rsidRPr="00722469">
              <w:rPr>
                <w:rFonts w:ascii="宋体" w:hAnsi="宋体"/>
                <w:szCs w:val="21"/>
              </w:rPr>
              <w:t>应对流程</w:t>
            </w:r>
            <w:r w:rsidR="0091774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22469" w:rsidRPr="00722469" w:rsidTr="00633FB0">
        <w:trPr>
          <w:gridAfter w:val="1"/>
          <w:wAfter w:w="7" w:type="dxa"/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722469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AF4F91" w:rsidRPr="00722469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58" w:type="dxa"/>
            <w:gridSpan w:val="3"/>
            <w:vAlign w:val="center"/>
          </w:tcPr>
          <w:p w:rsidR="00AF4F91" w:rsidRPr="00722469" w:rsidRDefault="004E4E55" w:rsidP="003B42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722469">
              <w:rPr>
                <w:rFonts w:ascii="宋体" w:hAnsi="宋体" w:hint="eastAsia"/>
                <w:szCs w:val="21"/>
              </w:rPr>
              <w:t>发生</w:t>
            </w:r>
            <w:r w:rsidRPr="00722469">
              <w:rPr>
                <w:rFonts w:ascii="宋体" w:hAnsi="宋体"/>
                <w:szCs w:val="21"/>
              </w:rPr>
              <w:t>暴力伤害事件</w:t>
            </w:r>
            <w:r w:rsidR="003B4280" w:rsidRPr="00722469">
              <w:rPr>
                <w:rFonts w:ascii="宋体" w:hAnsi="宋体"/>
                <w:szCs w:val="21"/>
              </w:rPr>
              <w:t>后与相关人员</w:t>
            </w:r>
            <w:r w:rsidR="003B4280" w:rsidRPr="00722469">
              <w:rPr>
                <w:rFonts w:ascii="宋体" w:hAnsi="宋体" w:hint="eastAsia"/>
                <w:szCs w:val="21"/>
              </w:rPr>
              <w:t>的</w:t>
            </w:r>
            <w:r w:rsidR="003B4280" w:rsidRPr="00722469">
              <w:rPr>
                <w:rFonts w:ascii="宋体" w:hAnsi="宋体"/>
                <w:szCs w:val="21"/>
              </w:rPr>
              <w:t>沟通</w:t>
            </w:r>
            <w:r w:rsidR="0091774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22469" w:rsidRPr="00722469" w:rsidTr="00C029C3">
        <w:trPr>
          <w:trHeight w:val="1433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722469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722469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722469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722469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79" w:type="dxa"/>
            <w:gridSpan w:val="5"/>
            <w:vAlign w:val="center"/>
          </w:tcPr>
          <w:p w:rsidR="00F302A5" w:rsidRPr="00722469" w:rsidRDefault="00F302A5" w:rsidP="00930C79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722469">
              <w:rPr>
                <w:rFonts w:ascii="宋体" w:hAnsi="宋体"/>
                <w:b/>
                <w:szCs w:val="21"/>
              </w:rPr>
              <w:t>1.</w:t>
            </w:r>
            <w:r w:rsidRPr="00722469">
              <w:rPr>
                <w:rFonts w:ascii="宋体" w:hAnsi="宋体" w:hint="eastAsia"/>
                <w:b/>
                <w:szCs w:val="21"/>
              </w:rPr>
              <w:t>学生</w:t>
            </w:r>
            <w:r w:rsidRPr="00722469">
              <w:rPr>
                <w:rFonts w:ascii="宋体" w:hAnsi="宋体"/>
                <w:b/>
                <w:szCs w:val="21"/>
              </w:rPr>
              <w:t>准备</w:t>
            </w:r>
          </w:p>
          <w:p w:rsidR="00917748" w:rsidRPr="006B3518" w:rsidRDefault="00917748" w:rsidP="0091774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（1）预习教材</w:t>
            </w:r>
            <w:r>
              <w:rPr>
                <w:rFonts w:ascii="宋体" w:hAnsi="宋体" w:hint="eastAsia"/>
                <w:szCs w:val="21"/>
              </w:rPr>
              <w:t>模块</w:t>
            </w:r>
            <w:r>
              <w:rPr>
                <w:rFonts w:ascii="宋体" w:hAnsi="宋体"/>
                <w:szCs w:val="21"/>
              </w:rPr>
              <w:t>四</w:t>
            </w:r>
            <w:r w:rsidRPr="006B3518">
              <w:rPr>
                <w:rFonts w:ascii="宋体" w:hAnsi="宋体" w:hint="eastAsia"/>
                <w:szCs w:val="21"/>
              </w:rPr>
              <w:t>任务</w:t>
            </w:r>
            <w:r>
              <w:rPr>
                <w:rFonts w:ascii="宋体" w:hAnsi="宋体" w:hint="eastAsia"/>
                <w:szCs w:val="21"/>
              </w:rPr>
              <w:t>2</w:t>
            </w:r>
            <w:r w:rsidRPr="006B3518">
              <w:rPr>
                <w:rFonts w:ascii="宋体" w:hAnsi="宋体" w:hint="eastAsia"/>
                <w:szCs w:val="21"/>
              </w:rPr>
              <w:t>内容，</w:t>
            </w:r>
            <w:r>
              <w:rPr>
                <w:rFonts w:ascii="宋体" w:hAnsi="宋体" w:hint="eastAsia"/>
                <w:szCs w:val="21"/>
              </w:rPr>
              <w:t>熟悉托幼园所暴力伤害事件</w:t>
            </w:r>
            <w:r>
              <w:rPr>
                <w:rFonts w:ascii="宋体" w:hAnsi="宋体"/>
                <w:szCs w:val="21"/>
              </w:rPr>
              <w:t>的应对流程和方法</w:t>
            </w:r>
            <w:r w:rsidRPr="006B3518">
              <w:rPr>
                <w:rFonts w:ascii="宋体" w:hAnsi="宋体" w:hint="eastAsia"/>
                <w:szCs w:val="21"/>
              </w:rPr>
              <w:t>。</w:t>
            </w:r>
          </w:p>
          <w:p w:rsidR="00917748" w:rsidRDefault="00917748" w:rsidP="0091774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（2）</w:t>
            </w:r>
            <w:r>
              <w:rPr>
                <w:rFonts w:ascii="宋体" w:hAnsi="宋体" w:hint="eastAsia"/>
                <w:szCs w:val="21"/>
              </w:rPr>
              <w:t>阅读材料</w:t>
            </w:r>
            <w:r w:rsidRPr="00917748">
              <w:rPr>
                <w:rFonts w:ascii="宋体" w:hAnsi="宋体" w:hint="eastAsia"/>
                <w:szCs w:val="21"/>
              </w:rPr>
              <w:t>《媒体报道的幼儿园暴力伤害事件》</w:t>
            </w:r>
            <w:r>
              <w:rPr>
                <w:rFonts w:ascii="宋体" w:hAnsi="宋体" w:hint="eastAsia"/>
                <w:szCs w:val="21"/>
              </w:rPr>
              <w:t>，然后</w:t>
            </w:r>
            <w:r>
              <w:rPr>
                <w:rFonts w:ascii="宋体" w:hAnsi="宋体"/>
                <w:szCs w:val="21"/>
              </w:rPr>
              <w:t>完成思考题</w:t>
            </w:r>
            <w:r w:rsidRPr="006B3518">
              <w:rPr>
                <w:rFonts w:ascii="宋体" w:hAnsi="宋体" w:hint="eastAsia"/>
                <w:szCs w:val="21"/>
              </w:rPr>
              <w:t>。</w:t>
            </w:r>
          </w:p>
          <w:p w:rsidR="00F302A5" w:rsidRPr="00722469" w:rsidRDefault="00917748" w:rsidP="0091774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Pr="006B3518">
              <w:rPr>
                <w:rFonts w:ascii="宋体" w:hAnsi="宋体" w:hint="eastAsia"/>
                <w:szCs w:val="21"/>
              </w:rPr>
              <w:t>完成预习测试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22469" w:rsidRPr="00722469" w:rsidTr="00C029C3">
        <w:trPr>
          <w:trHeight w:val="1114"/>
          <w:jc w:val="center"/>
        </w:trPr>
        <w:tc>
          <w:tcPr>
            <w:tcW w:w="1202" w:type="dxa"/>
            <w:vMerge/>
            <w:vAlign w:val="center"/>
          </w:tcPr>
          <w:p w:rsidR="00F302A5" w:rsidRPr="00722469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5"/>
            <w:vAlign w:val="center"/>
          </w:tcPr>
          <w:p w:rsidR="00F302A5" w:rsidRPr="00722469" w:rsidRDefault="00F302A5" w:rsidP="00930C79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722469">
              <w:rPr>
                <w:rFonts w:ascii="宋体" w:hAnsi="宋体" w:hint="eastAsia"/>
                <w:b/>
                <w:szCs w:val="21"/>
              </w:rPr>
              <w:t>2.教师</w:t>
            </w:r>
            <w:r w:rsidRPr="00722469">
              <w:rPr>
                <w:rFonts w:ascii="宋体" w:hAnsi="宋体"/>
                <w:b/>
                <w:szCs w:val="21"/>
              </w:rPr>
              <w:t>准备</w:t>
            </w:r>
          </w:p>
          <w:p w:rsidR="00917748" w:rsidRPr="008B3B9F" w:rsidRDefault="00917748" w:rsidP="0091774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AD109A" w:rsidRPr="00722469" w:rsidRDefault="00917748" w:rsidP="0091774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F302A5" w:rsidRPr="00722469" w:rsidTr="00C029C3">
        <w:trPr>
          <w:trHeight w:val="1130"/>
          <w:jc w:val="center"/>
        </w:trPr>
        <w:tc>
          <w:tcPr>
            <w:tcW w:w="1202" w:type="dxa"/>
            <w:vMerge/>
            <w:vAlign w:val="center"/>
          </w:tcPr>
          <w:p w:rsidR="00F302A5" w:rsidRPr="00722469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5"/>
            <w:vAlign w:val="center"/>
          </w:tcPr>
          <w:p w:rsidR="00AD109A" w:rsidRPr="00722469" w:rsidRDefault="00F302A5" w:rsidP="00930C79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722469">
              <w:rPr>
                <w:rFonts w:ascii="宋体" w:hAnsi="宋体"/>
                <w:b/>
                <w:szCs w:val="21"/>
              </w:rPr>
              <w:t>3.</w:t>
            </w:r>
            <w:r w:rsidRPr="00722469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722469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722469" w:rsidRDefault="00F302A5" w:rsidP="00930C79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722469">
              <w:rPr>
                <w:rFonts w:ascii="宋体" w:hAnsi="宋体" w:hint="eastAsia"/>
                <w:szCs w:val="21"/>
              </w:rPr>
              <w:t>幼儿急救模拟实训</w:t>
            </w:r>
            <w:r w:rsidRPr="00722469">
              <w:rPr>
                <w:rFonts w:ascii="宋体" w:hAnsi="宋体"/>
                <w:szCs w:val="21"/>
              </w:rPr>
              <w:t>室</w:t>
            </w:r>
            <w:r w:rsidRPr="00722469">
              <w:rPr>
                <w:rFonts w:ascii="宋体" w:hAnsi="宋体" w:hint="eastAsia"/>
                <w:szCs w:val="21"/>
              </w:rPr>
              <w:t>、移动</w:t>
            </w:r>
            <w:r w:rsidRPr="00722469">
              <w:rPr>
                <w:rFonts w:ascii="宋体" w:hAnsi="宋体"/>
                <w:szCs w:val="21"/>
              </w:rPr>
              <w:t>终端</w:t>
            </w:r>
            <w:r w:rsidRPr="00722469">
              <w:rPr>
                <w:rFonts w:ascii="宋体" w:hAnsi="宋体" w:hint="eastAsia"/>
                <w:szCs w:val="21"/>
              </w:rPr>
              <w:t>（手机</w:t>
            </w:r>
            <w:r w:rsidRPr="00722469">
              <w:rPr>
                <w:rFonts w:ascii="宋体" w:hAnsi="宋体"/>
                <w:szCs w:val="21"/>
              </w:rPr>
              <w:t>或pad</w:t>
            </w:r>
            <w:r w:rsidRPr="00722469">
              <w:rPr>
                <w:rFonts w:ascii="宋体" w:hAnsi="宋体" w:hint="eastAsia"/>
                <w:szCs w:val="21"/>
              </w:rPr>
              <w:t>）</w:t>
            </w:r>
            <w:r w:rsidRPr="00722469">
              <w:rPr>
                <w:rFonts w:ascii="宋体" w:hAnsi="宋体"/>
                <w:szCs w:val="21"/>
              </w:rPr>
              <w:t>、</w:t>
            </w:r>
            <w:r w:rsidRPr="00722469">
              <w:rPr>
                <w:rFonts w:ascii="宋体" w:hAnsi="宋体" w:hint="eastAsia"/>
                <w:szCs w:val="21"/>
              </w:rPr>
              <w:t>多媒体设备、</w:t>
            </w:r>
            <w:r w:rsidRPr="00722469">
              <w:rPr>
                <w:rFonts w:ascii="宋体" w:hAnsi="宋体"/>
                <w:szCs w:val="21"/>
              </w:rPr>
              <w:t>教学</w:t>
            </w:r>
            <w:r w:rsidRPr="00722469">
              <w:rPr>
                <w:rFonts w:ascii="宋体" w:hAnsi="宋体" w:hint="eastAsia"/>
                <w:szCs w:val="21"/>
              </w:rPr>
              <w:t>用音视频</w:t>
            </w:r>
            <w:r w:rsidRPr="00722469">
              <w:rPr>
                <w:rFonts w:ascii="宋体" w:hAnsi="宋体"/>
                <w:szCs w:val="21"/>
              </w:rPr>
              <w:t>资源</w:t>
            </w:r>
            <w:r w:rsidRPr="00722469">
              <w:rPr>
                <w:rFonts w:ascii="宋体" w:hAnsi="宋体" w:hint="eastAsia"/>
                <w:szCs w:val="21"/>
              </w:rPr>
              <w:t>、课程教材、小组移动</w:t>
            </w:r>
            <w:r w:rsidR="00F2284D" w:rsidRPr="00722469">
              <w:rPr>
                <w:rFonts w:ascii="宋体" w:hAnsi="宋体"/>
                <w:szCs w:val="21"/>
              </w:rPr>
              <w:t>白板。</w:t>
            </w:r>
          </w:p>
        </w:tc>
      </w:tr>
    </w:tbl>
    <w:p w:rsidR="008E5FA2" w:rsidRPr="00722469" w:rsidRDefault="008E5FA2" w:rsidP="00756EA9"/>
    <w:p w:rsidR="009C1C09" w:rsidRPr="00722469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722469" w:rsidRPr="00722469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722469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722469">
              <w:rPr>
                <w:rFonts w:ascii="宋体" w:hAnsi="宋体" w:cs="宋体" w:hint="eastAsia"/>
                <w:b/>
                <w:sz w:val="28"/>
                <w:szCs w:val="28"/>
              </w:rPr>
              <w:t>教</w:t>
            </w:r>
            <w:r w:rsidR="000A7C17" w:rsidRPr="00722469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722469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722469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722469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722469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722469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722469" w:rsidRPr="00722469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722469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722469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722469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722469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722469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722469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722469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722469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722469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722469" w:rsidRPr="00722469" w:rsidTr="00382A5D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722469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722469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722469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722469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4D1EBB" w:rsidRPr="00722469" w:rsidRDefault="00382A5D" w:rsidP="004D1EBB">
            <w:pPr>
              <w:spacing w:line="360" w:lineRule="auto"/>
              <w:ind w:firstLineChars="150" w:firstLine="316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917748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4D1EBB" w:rsidRPr="00722469">
              <w:rPr>
                <w:rFonts w:asciiTheme="minorEastAsia" w:eastAsiaTheme="minorEastAsia" w:hAnsiTheme="minorEastAsia"/>
                <w:b/>
                <w:szCs w:val="21"/>
              </w:rPr>
              <w:t>案例分析</w:t>
            </w:r>
          </w:p>
          <w:p w:rsidR="00382A5D" w:rsidRPr="00722469" w:rsidRDefault="00822DE0" w:rsidP="004D1E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呈现案例</w:t>
            </w:r>
            <w:r w:rsidR="004E4E55" w:rsidRPr="00722469">
              <w:rPr>
                <w:rFonts w:asciiTheme="minorEastAsia" w:eastAsiaTheme="minorEastAsia" w:hAnsiTheme="minorEastAsia" w:hint="eastAsia"/>
                <w:szCs w:val="21"/>
              </w:rPr>
              <w:t>材料《媒体报道的幼儿园暴力伤害事件》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4E4E55" w:rsidRPr="00722469">
              <w:rPr>
                <w:rFonts w:asciiTheme="minorEastAsia" w:eastAsiaTheme="minorEastAsia" w:hAnsiTheme="minorEastAsia" w:hint="eastAsia"/>
                <w:szCs w:val="21"/>
              </w:rPr>
              <w:t>然后思考</w:t>
            </w:r>
            <w:r w:rsidR="004E4E55" w:rsidRPr="00722469">
              <w:rPr>
                <w:rFonts w:asciiTheme="minorEastAsia" w:eastAsiaTheme="minorEastAsia" w:hAnsiTheme="minorEastAsia"/>
                <w:szCs w:val="21"/>
              </w:rPr>
              <w:t>这些</w:t>
            </w:r>
            <w:r w:rsidR="004E4E55" w:rsidRPr="00722469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4E4E55" w:rsidRPr="00722469">
              <w:rPr>
                <w:rFonts w:asciiTheme="minorEastAsia" w:eastAsiaTheme="minorEastAsia" w:hAnsiTheme="minorEastAsia"/>
                <w:szCs w:val="21"/>
              </w:rPr>
              <w:t>给我们什么启发？</w:t>
            </w:r>
          </w:p>
          <w:p w:rsidR="004D1EBB" w:rsidRPr="00722469" w:rsidRDefault="00382A5D" w:rsidP="00EB554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Pr="0072246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4D1EBB" w:rsidRPr="00722469">
              <w:rPr>
                <w:rFonts w:ascii="宋体" w:hAnsi="宋体" w:cs="宋体"/>
                <w:b/>
                <w:sz w:val="24"/>
                <w:szCs w:val="24"/>
              </w:rPr>
              <w:t xml:space="preserve"> </w:t>
            </w: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722469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4D1EBB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4D1EBB" w:rsidRPr="00722469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722469" w:rsidRDefault="008559FE" w:rsidP="004E4E55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学生回答，</w:t>
            </w:r>
            <w:r w:rsidR="00382A5D" w:rsidRPr="00722469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722469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4E4E55" w:rsidRPr="00722469">
              <w:rPr>
                <w:rFonts w:asciiTheme="minorEastAsia" w:eastAsiaTheme="minorEastAsia" w:hAnsiTheme="minorEastAsia" w:hint="eastAsia"/>
                <w:szCs w:val="21"/>
              </w:rPr>
              <w:t>托幼园所暴力</w:t>
            </w:r>
            <w:r w:rsidR="004E4E55" w:rsidRPr="00722469">
              <w:rPr>
                <w:rFonts w:asciiTheme="minorEastAsia" w:eastAsiaTheme="minorEastAsia" w:hAnsiTheme="minorEastAsia"/>
                <w:szCs w:val="21"/>
              </w:rPr>
              <w:t>伤害</w:t>
            </w:r>
            <w:r w:rsidR="00382A5D" w:rsidRPr="00722469">
              <w:rPr>
                <w:rFonts w:asciiTheme="minorEastAsia" w:eastAsiaTheme="minorEastAsia" w:hAnsiTheme="minorEastAsia"/>
                <w:szCs w:val="21"/>
              </w:rPr>
              <w:t>的应急处理与</w:t>
            </w:r>
            <w:r w:rsidR="00382A5D" w:rsidRPr="00722469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382A5D" w:rsidRPr="00722469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82A5D" w:rsidRPr="00722469" w:rsidRDefault="00382A5D" w:rsidP="00B9022D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4E4E55" w:rsidRPr="00722469">
              <w:rPr>
                <w:rFonts w:asciiTheme="minorEastAsia" w:eastAsiaTheme="minorEastAsia" w:hAnsiTheme="minorEastAsia"/>
                <w:szCs w:val="21"/>
              </w:rPr>
              <w:t>并</w:t>
            </w:r>
            <w:r w:rsidR="004E4E55" w:rsidRPr="00722469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案例材料，</w:t>
            </w:r>
            <w:r w:rsidR="00CE2AD2" w:rsidRPr="00722469">
              <w:rPr>
                <w:rFonts w:asciiTheme="minorEastAsia" w:eastAsiaTheme="minorEastAsia" w:hAnsiTheme="minorEastAsia" w:hint="eastAsia"/>
                <w:szCs w:val="21"/>
              </w:rPr>
              <w:t>倾听同学</w:t>
            </w:r>
            <w:r w:rsidR="00CE2AD2" w:rsidRPr="00722469">
              <w:rPr>
                <w:rFonts w:asciiTheme="minorEastAsia" w:eastAsiaTheme="minorEastAsia" w:hAnsiTheme="minorEastAsia"/>
                <w:szCs w:val="21"/>
              </w:rPr>
              <w:t>回答</w:t>
            </w:r>
            <w:r w:rsidR="00CE2AD2" w:rsidRPr="00722469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CE2AD2" w:rsidRPr="00722469">
              <w:rPr>
                <w:rFonts w:asciiTheme="minorEastAsia" w:eastAsiaTheme="minorEastAsia" w:hAnsiTheme="minorEastAsia"/>
                <w:szCs w:val="21"/>
              </w:rPr>
              <w:t>教师小结，认识</w:t>
            </w:r>
            <w:r w:rsidR="004E4E55" w:rsidRPr="00722469">
              <w:rPr>
                <w:rFonts w:asciiTheme="minorEastAsia" w:eastAsiaTheme="minorEastAsia" w:hAnsiTheme="minorEastAsia" w:hint="eastAsia"/>
                <w:szCs w:val="21"/>
              </w:rPr>
              <w:t>到托幼园所暴力</w:t>
            </w:r>
            <w:r w:rsidR="004E4E55" w:rsidRPr="00722469">
              <w:rPr>
                <w:rFonts w:asciiTheme="minorEastAsia" w:eastAsiaTheme="minorEastAsia" w:hAnsiTheme="minorEastAsia"/>
                <w:szCs w:val="21"/>
              </w:rPr>
              <w:t>伤害事件的预防及应对的重要性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382A5D" w:rsidRPr="00722469" w:rsidRDefault="00382A5D" w:rsidP="006A0B35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材料的思考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6A0B35" w:rsidRPr="00722469">
              <w:rPr>
                <w:rFonts w:asciiTheme="minorEastAsia" w:eastAsiaTheme="minorEastAsia" w:hAnsiTheme="minorEastAsia" w:hint="eastAsia"/>
                <w:szCs w:val="21"/>
              </w:rPr>
              <w:t>从</w:t>
            </w:r>
            <w:r w:rsidR="006A0B35" w:rsidRPr="00722469">
              <w:rPr>
                <w:rFonts w:asciiTheme="minorEastAsia" w:eastAsiaTheme="minorEastAsia" w:hAnsiTheme="minorEastAsia"/>
                <w:szCs w:val="21"/>
              </w:rPr>
              <w:t>案例中认识到暴力伤害事件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的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严重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后果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激发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学生学习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相关应对与预防知识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兴趣。</w:t>
            </w:r>
          </w:p>
        </w:tc>
      </w:tr>
      <w:tr w:rsidR="00722469" w:rsidRPr="00722469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722469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722469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722469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22469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722469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722469">
              <w:rPr>
                <w:rFonts w:asciiTheme="minorEastAsia" w:eastAsiaTheme="minorEastAsia" w:hAnsiTheme="minorEastAsia"/>
                <w:b/>
                <w:szCs w:val="21"/>
              </w:rPr>
              <w:t>—</w:t>
            </w:r>
            <w:r w:rsidR="006A0B35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暴力</w:t>
            </w:r>
            <w:r w:rsidR="006A0B35" w:rsidRPr="00722469">
              <w:rPr>
                <w:rFonts w:asciiTheme="minorEastAsia" w:eastAsiaTheme="minorEastAsia" w:hAnsiTheme="minorEastAsia"/>
                <w:b/>
                <w:szCs w:val="21"/>
              </w:rPr>
              <w:t>伤害事件的特点</w:t>
            </w:r>
          </w:p>
          <w:p w:rsidR="008F3428" w:rsidRPr="00722469" w:rsidRDefault="00A45492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B22A6E" w:rsidRPr="00722469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，概括出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C97852" w:rsidRPr="00722469">
              <w:rPr>
                <w:rFonts w:asciiTheme="minorEastAsia" w:eastAsiaTheme="minorEastAsia" w:hAnsiTheme="minorEastAsia" w:hint="eastAsia"/>
                <w:szCs w:val="21"/>
              </w:rPr>
              <w:t>暴力</w:t>
            </w:r>
            <w:r w:rsidR="00C97852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的主要特点</w:t>
            </w:r>
            <w:r w:rsidR="008F3428"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7F2B88" w:rsidRPr="00722469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722469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（2）分析2</w:t>
            </w:r>
            <w:r w:rsidR="00C72DC3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—</w:t>
            </w:r>
            <w:r w:rsidR="00C97852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暴力</w:t>
            </w:r>
            <w:r w:rsidR="00C97852" w:rsidRPr="00722469">
              <w:rPr>
                <w:rFonts w:asciiTheme="minorEastAsia" w:eastAsiaTheme="minorEastAsia" w:hAnsiTheme="minorEastAsia"/>
                <w:b/>
                <w:szCs w:val="21"/>
              </w:rPr>
              <w:t>伤害事件</w:t>
            </w:r>
            <w:r w:rsidRPr="00722469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C72DC3" w:rsidRPr="00722469" w:rsidRDefault="00C97852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案例材料</w:t>
            </w:r>
            <w:r w:rsidR="00B9022D" w:rsidRPr="00917748">
              <w:rPr>
                <w:rFonts w:ascii="宋体" w:hAnsi="宋体" w:hint="eastAsia"/>
                <w:szCs w:val="21"/>
              </w:rPr>
              <w:t>《媒体报道的幼儿园暴力伤害事件》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694909" w:rsidRPr="00722469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A45492"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学生从多个角度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概括托幼园所暴力伤害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事件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所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产生的危害。</w:t>
            </w:r>
          </w:p>
          <w:p w:rsidR="00097909" w:rsidRPr="00722469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722469" w:rsidRDefault="00097909" w:rsidP="007850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（3）分析3</w:t>
            </w:r>
            <w:r w:rsidR="00C72DC3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—</w:t>
            </w:r>
            <w:r w:rsidR="00A70856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暴力伤害</w:t>
            </w:r>
            <w:r w:rsidR="00A70856" w:rsidRPr="00722469">
              <w:rPr>
                <w:rFonts w:asciiTheme="minorEastAsia" w:eastAsiaTheme="minorEastAsia" w:hAnsiTheme="minorEastAsia"/>
                <w:b/>
                <w:szCs w:val="21"/>
              </w:rPr>
              <w:t>事件</w:t>
            </w:r>
            <w:r w:rsidRPr="00722469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A70856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常见</w:t>
            </w:r>
            <w:r w:rsidR="00C72DC3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原因</w:t>
            </w:r>
          </w:p>
          <w:p w:rsidR="00632D6A" w:rsidRPr="00722469" w:rsidRDefault="00632D6A" w:rsidP="00632D6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材料</w:t>
            </w:r>
            <w:r w:rsidR="00B9022D" w:rsidRPr="00917748">
              <w:rPr>
                <w:rFonts w:ascii="宋体" w:hAnsi="宋体" w:hint="eastAsia"/>
                <w:szCs w:val="21"/>
              </w:rPr>
              <w:t>《媒体报道的幼儿园暴力伤害事件》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预习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从多个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角度概括</w:t>
            </w:r>
            <w:r w:rsidR="00C72DC3" w:rsidRPr="00722469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暴力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伤害</w:t>
            </w:r>
            <w:r w:rsidR="00C72DC3" w:rsidRPr="00722469">
              <w:rPr>
                <w:rFonts w:asciiTheme="minorEastAsia" w:eastAsiaTheme="minorEastAsia" w:hAnsiTheme="minorEastAsia"/>
                <w:szCs w:val="21"/>
              </w:rPr>
              <w:t>事件的常见原因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97909" w:rsidRPr="00722469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45456A" w:rsidRPr="00722469" w:rsidRDefault="0045456A" w:rsidP="0045456A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722469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722469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出托幼园所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暴力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伤害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事件的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特点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45456A" w:rsidRPr="00722469" w:rsidRDefault="0045456A" w:rsidP="00B9022D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722469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A45492" w:rsidRPr="00722469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幼儿园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暴力伤害事件案例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，思考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并概括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暴力伤害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事件可能造成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的危害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722469" w:rsidRDefault="0045456A" w:rsidP="00B9022D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（3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）回顾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思考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并概括</w:t>
            </w:r>
            <w:r w:rsidR="004A7A1F" w:rsidRPr="00722469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托幼园所发生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暴力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伤害事件的常见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原因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722469" w:rsidRDefault="004A7A1F" w:rsidP="00A7085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C3E53" w:rsidRPr="00722469">
              <w:rPr>
                <w:rFonts w:asciiTheme="minorEastAsia" w:eastAsiaTheme="minorEastAsia" w:hAnsiTheme="minorEastAsia"/>
                <w:szCs w:val="21"/>
              </w:rPr>
              <w:t>回顾教材内容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案例材料</w:t>
            </w:r>
            <w:r w:rsidR="002C3E53" w:rsidRPr="00722469">
              <w:rPr>
                <w:rFonts w:asciiTheme="minorEastAsia" w:eastAsiaTheme="minorEastAsia" w:hAnsiTheme="minorEastAsia"/>
                <w:szCs w:val="21"/>
              </w:rPr>
              <w:t>，</w:t>
            </w:r>
            <w:r w:rsidR="00A31EB5" w:rsidRPr="00722469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A31EB5" w:rsidRPr="00722469">
              <w:rPr>
                <w:rFonts w:asciiTheme="minorEastAsia" w:eastAsiaTheme="minorEastAsia" w:hAnsiTheme="minorEastAsia"/>
                <w:szCs w:val="21"/>
              </w:rPr>
              <w:t>学生了解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暴力伤害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事件</w:t>
            </w:r>
            <w:r w:rsidR="00A70856" w:rsidRPr="00722469">
              <w:rPr>
                <w:rFonts w:asciiTheme="minorEastAsia" w:eastAsiaTheme="minorEastAsia" w:hAnsiTheme="minorEastAsia"/>
                <w:szCs w:val="21"/>
              </w:rPr>
              <w:t>的特点、危害及</w:t>
            </w:r>
            <w:r w:rsidR="00A70856" w:rsidRPr="00722469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原因，帮助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认识到此类事件的严重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危害与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负面影响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722469" w:rsidRPr="00722469" w:rsidTr="00CA712A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F942A2" w:rsidRPr="00722469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F942A2" w:rsidRPr="00722469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22469" w:rsidRDefault="00F942A2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722469" w:rsidRDefault="00F942A2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</w:t>
            </w:r>
            <w:r w:rsidR="00B9022D">
              <w:rPr>
                <w:rFonts w:asciiTheme="minorEastAsia" w:eastAsiaTheme="minorEastAsia" w:hAnsiTheme="minorEastAsia" w:hint="eastAsia"/>
                <w:b/>
                <w:szCs w:val="21"/>
              </w:rPr>
              <w:t>活动一：探索</w:t>
            </w:r>
            <w:r w:rsidR="00523F89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暴力</w:t>
            </w:r>
            <w:r w:rsidR="00523F89" w:rsidRPr="00722469">
              <w:rPr>
                <w:rFonts w:asciiTheme="minorEastAsia" w:eastAsiaTheme="minorEastAsia" w:hAnsiTheme="minorEastAsia"/>
                <w:b/>
                <w:szCs w:val="21"/>
              </w:rPr>
              <w:t>伤害事件</w:t>
            </w:r>
            <w:r w:rsidR="006E2302" w:rsidRPr="00722469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B9022D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B9022D" w:rsidRPr="008B3B9F" w:rsidRDefault="00B9022D" w:rsidP="00B9022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（1）小组探索</w:t>
            </w:r>
          </w:p>
          <w:p w:rsidR="00B9022D" w:rsidRPr="008B3B9F" w:rsidRDefault="00B9022D" w:rsidP="00B9022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结合学习支持3内容和微课，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小组</w:t>
            </w:r>
            <w:r w:rsidR="00650A57">
              <w:rPr>
                <w:rFonts w:asciiTheme="minorEastAsia" w:eastAsiaTheme="minorEastAsia" w:hAnsiTheme="minorEastAsia" w:hint="eastAsia"/>
                <w:szCs w:val="21"/>
              </w:rPr>
              <w:t>模拟托幼园所</w:t>
            </w:r>
            <w:r w:rsidR="00650A57">
              <w:rPr>
                <w:rFonts w:asciiTheme="minorEastAsia" w:eastAsiaTheme="minorEastAsia" w:hAnsiTheme="minorEastAsia"/>
                <w:szCs w:val="21"/>
              </w:rPr>
              <w:t>暴力伤害事件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的应急处理全过程。</w:t>
            </w:r>
          </w:p>
          <w:p w:rsidR="00B9022D" w:rsidRDefault="00B9022D" w:rsidP="00B9022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重点在于应急</w:t>
            </w:r>
            <w:r>
              <w:rPr>
                <w:rFonts w:asciiTheme="minorEastAsia" w:eastAsiaTheme="minorEastAsia" w:hAnsiTheme="minorEastAsia"/>
                <w:szCs w:val="21"/>
              </w:rPr>
              <w:t>处理流程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完整性，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对展示组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722469" w:rsidRDefault="00F942A2" w:rsidP="00B9022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·听取并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归纳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学生评价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对各小组课前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中存在的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改进建议。</w:t>
            </w:r>
          </w:p>
          <w:p w:rsidR="005C1AC8" w:rsidRPr="00722469" w:rsidRDefault="00F942A2" w:rsidP="005C1AC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9308A6" w:rsidRPr="00722469">
              <w:rPr>
                <w:rFonts w:asciiTheme="minorEastAsia" w:eastAsiaTheme="minorEastAsia" w:hAnsiTheme="minorEastAsia" w:hint="eastAsia"/>
                <w:szCs w:val="21"/>
              </w:rPr>
              <w:t>教师点评与</w:t>
            </w:r>
            <w:r w:rsidR="009308A6" w:rsidRPr="00722469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F942A2" w:rsidRPr="00722469" w:rsidRDefault="00F942A2" w:rsidP="00523F89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暴力伤害事件的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发生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暴力伤害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事件时保教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人员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报警、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疏散、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协作应对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的重要性</w:t>
            </w:r>
            <w:r w:rsidR="009308A6" w:rsidRPr="00722469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="009308A6" w:rsidRPr="00722469">
              <w:rPr>
                <w:rFonts w:asciiTheme="minorEastAsia" w:eastAsiaTheme="minorEastAsia" w:hAnsiTheme="minorEastAsia"/>
                <w:szCs w:val="21"/>
              </w:rPr>
              <w:t>学生认识到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确保幼儿生命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安全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是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最重要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原则。</w:t>
            </w:r>
          </w:p>
        </w:tc>
        <w:tc>
          <w:tcPr>
            <w:tcW w:w="2552" w:type="dxa"/>
            <w:vAlign w:val="center"/>
          </w:tcPr>
          <w:p w:rsidR="00F942A2" w:rsidRPr="00722469" w:rsidRDefault="00F942A2" w:rsidP="00C029C3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B9022D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托幼园所暴力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="009308A6" w:rsidRPr="00722469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积极参与小组</w:t>
            </w:r>
            <w:r w:rsidR="00720973">
              <w:rPr>
                <w:rFonts w:asciiTheme="minorEastAsia" w:eastAsiaTheme="minorEastAsia" w:hAnsiTheme="minorEastAsia"/>
                <w:szCs w:val="21"/>
              </w:rPr>
              <w:t>模拟操作</w:t>
            </w:r>
            <w:r w:rsidR="0072097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相互评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lastRenderedPageBreak/>
              <w:t>价</w:t>
            </w:r>
            <w:r w:rsidR="009308A6" w:rsidRPr="00722469">
              <w:rPr>
                <w:rFonts w:asciiTheme="minorEastAsia" w:eastAsiaTheme="minorEastAsia" w:hAnsiTheme="minorEastAsia" w:hint="eastAsia"/>
                <w:szCs w:val="21"/>
              </w:rPr>
              <w:t>，记录</w:t>
            </w:r>
            <w:r w:rsidR="009308A6" w:rsidRPr="00722469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建议。</w:t>
            </w:r>
          </w:p>
          <w:p w:rsidR="00F942A2" w:rsidRPr="00722469" w:rsidRDefault="00F942A2" w:rsidP="00C029C3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（2）熟记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托幼园所暴力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308A6" w:rsidRPr="00722469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紧急疏散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方法</w:t>
            </w:r>
            <w:r w:rsidR="0058195E" w:rsidRPr="00722469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8195E" w:rsidRPr="00722469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58195E" w:rsidRPr="00722469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8195E" w:rsidRPr="00722469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9308A6"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722469" w:rsidRDefault="00F942A2" w:rsidP="00523F89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="00B9022D">
              <w:rPr>
                <w:rFonts w:asciiTheme="minorEastAsia" w:eastAsiaTheme="minorEastAsia" w:hAnsiTheme="minorEastAsia"/>
                <w:szCs w:val="21"/>
              </w:rPr>
              <w:t>对小组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B9022D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的分析，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9308A6" w:rsidRPr="00722469">
              <w:rPr>
                <w:rFonts w:asciiTheme="minorEastAsia" w:eastAsiaTheme="minorEastAsia" w:hAnsiTheme="minorEastAsia"/>
                <w:szCs w:val="21"/>
              </w:rPr>
              <w:t>发现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不足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，</w:t>
            </w:r>
            <w:r w:rsidR="009308A6" w:rsidRPr="00722469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获得</w:t>
            </w:r>
            <w:r w:rsidR="009308A6" w:rsidRPr="00722469">
              <w:rPr>
                <w:rFonts w:asciiTheme="minorEastAsia" w:eastAsiaTheme="minorEastAsia" w:hAnsiTheme="minorEastAsia"/>
                <w:szCs w:val="21"/>
              </w:rPr>
              <w:t>改进建议</w:t>
            </w:r>
            <w:r w:rsidR="009308A6"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9308A6" w:rsidRPr="00722469">
              <w:rPr>
                <w:rFonts w:asciiTheme="minorEastAsia" w:eastAsiaTheme="minorEastAsia" w:hAnsiTheme="minorEastAsia"/>
                <w:szCs w:val="21"/>
              </w:rPr>
              <w:t>同时</w:t>
            </w:r>
            <w:r w:rsidR="009308A6" w:rsidRPr="00722469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9308A6" w:rsidRPr="00722469">
              <w:rPr>
                <w:rFonts w:asciiTheme="minorEastAsia" w:eastAsiaTheme="minorEastAsia" w:hAnsiTheme="minorEastAsia"/>
                <w:szCs w:val="21"/>
              </w:rPr>
              <w:lastRenderedPageBreak/>
              <w:t>教师小结与点评中认识到</w:t>
            </w:r>
            <w:r w:rsidR="00523F89" w:rsidRPr="00722469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523F89" w:rsidRPr="00722469">
              <w:rPr>
                <w:rFonts w:asciiTheme="minorEastAsia" w:eastAsiaTheme="minorEastAsia" w:hAnsiTheme="minorEastAsia"/>
                <w:szCs w:val="21"/>
              </w:rPr>
              <w:t>报警、正确疏散、协作防暴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的重要</w:t>
            </w:r>
            <w:r w:rsidR="00952E1E" w:rsidRPr="00722469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952E1E" w:rsidRPr="00722469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722469" w:rsidRPr="00722469" w:rsidTr="00CA712A">
        <w:trPr>
          <w:trHeight w:val="416"/>
          <w:jc w:val="center"/>
        </w:trPr>
        <w:tc>
          <w:tcPr>
            <w:tcW w:w="1129" w:type="dxa"/>
            <w:vMerge/>
            <w:vAlign w:val="center"/>
          </w:tcPr>
          <w:p w:rsidR="00095E10" w:rsidRPr="00722469" w:rsidRDefault="00095E10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095E10" w:rsidRPr="00722469" w:rsidRDefault="00095E10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2.活动二</w:t>
            </w:r>
            <w:r w:rsidRPr="00722469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907F10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组织紧急</w:t>
            </w:r>
            <w:r w:rsidR="00907F10" w:rsidRPr="00722469">
              <w:rPr>
                <w:rFonts w:asciiTheme="minorEastAsia" w:eastAsiaTheme="minorEastAsia" w:hAnsiTheme="minorEastAsia"/>
                <w:b/>
                <w:szCs w:val="21"/>
              </w:rPr>
              <w:t>疏散</w:t>
            </w:r>
            <w:r w:rsidR="00907F10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模拟练习</w:t>
            </w:r>
          </w:p>
          <w:p w:rsidR="00907F10" w:rsidRPr="00722469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（1）小组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练习</w:t>
            </w:r>
          </w:p>
          <w:p w:rsidR="00907F10" w:rsidRPr="00722469" w:rsidRDefault="00095E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发布</w:t>
            </w:r>
            <w:r w:rsidR="00907F10" w:rsidRPr="00722469">
              <w:rPr>
                <w:rFonts w:asciiTheme="minorEastAsia" w:eastAsiaTheme="minorEastAsia" w:hAnsiTheme="minorEastAsia" w:hint="eastAsia"/>
                <w:szCs w:val="21"/>
              </w:rPr>
              <w:t>视频《成都市某幼儿园防暴演练》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907F10" w:rsidRPr="00722469">
              <w:rPr>
                <w:rFonts w:asciiTheme="minorEastAsia" w:eastAsiaTheme="minorEastAsia" w:hAnsiTheme="minorEastAsia" w:hint="eastAsia"/>
                <w:szCs w:val="21"/>
              </w:rPr>
              <w:t>按</w:t>
            </w:r>
            <w:r w:rsidR="00907F10" w:rsidRPr="00722469">
              <w:rPr>
                <w:rFonts w:asciiTheme="minorEastAsia" w:eastAsiaTheme="minorEastAsia" w:hAnsiTheme="minorEastAsia"/>
                <w:szCs w:val="21"/>
              </w:rPr>
              <w:t>照“</w:t>
            </w:r>
            <w:r w:rsidR="00907F10" w:rsidRPr="00722469">
              <w:rPr>
                <w:rFonts w:asciiTheme="minorEastAsia" w:eastAsiaTheme="minorEastAsia" w:hAnsiTheme="minorEastAsia" w:hint="eastAsia"/>
                <w:szCs w:val="21"/>
              </w:rPr>
              <w:t>室内</w:t>
            </w:r>
            <w:r w:rsidR="00907F10" w:rsidRPr="00722469">
              <w:rPr>
                <w:rFonts w:asciiTheme="minorEastAsia" w:eastAsiaTheme="minorEastAsia" w:hAnsiTheme="minorEastAsia"/>
                <w:szCs w:val="21"/>
              </w:rPr>
              <w:t>组”</w:t>
            </w:r>
            <w:r w:rsidR="00907F10" w:rsidRPr="0072246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07F10" w:rsidRPr="00722469">
              <w:rPr>
                <w:rFonts w:asciiTheme="minorEastAsia" w:eastAsiaTheme="minorEastAsia" w:hAnsiTheme="minorEastAsia"/>
                <w:szCs w:val="21"/>
              </w:rPr>
              <w:t>“</w:t>
            </w:r>
            <w:r w:rsidR="00907F10" w:rsidRPr="00722469">
              <w:rPr>
                <w:rFonts w:asciiTheme="minorEastAsia" w:eastAsiaTheme="minorEastAsia" w:hAnsiTheme="minorEastAsia" w:hint="eastAsia"/>
                <w:szCs w:val="21"/>
              </w:rPr>
              <w:t>室外</w:t>
            </w:r>
            <w:r w:rsidR="00907F10" w:rsidRPr="00722469">
              <w:rPr>
                <w:rFonts w:asciiTheme="minorEastAsia" w:eastAsiaTheme="minorEastAsia" w:hAnsiTheme="minorEastAsia"/>
                <w:szCs w:val="21"/>
              </w:rPr>
              <w:t>组”</w:t>
            </w:r>
            <w:r w:rsidR="00907F10" w:rsidRPr="0072246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07F10" w:rsidRPr="00722469">
              <w:rPr>
                <w:rFonts w:asciiTheme="minorEastAsia" w:eastAsiaTheme="minorEastAsia" w:hAnsiTheme="minorEastAsia"/>
                <w:szCs w:val="21"/>
              </w:rPr>
              <w:t>“</w:t>
            </w:r>
            <w:r w:rsidR="00907F10" w:rsidRPr="00722469">
              <w:rPr>
                <w:rFonts w:asciiTheme="minorEastAsia" w:eastAsiaTheme="minorEastAsia" w:hAnsiTheme="minorEastAsia" w:hint="eastAsia"/>
                <w:szCs w:val="21"/>
              </w:rPr>
              <w:t>楼梯</w:t>
            </w:r>
            <w:r w:rsidR="00907F10" w:rsidRPr="00722469">
              <w:rPr>
                <w:rFonts w:asciiTheme="minorEastAsia" w:eastAsiaTheme="minorEastAsia" w:hAnsiTheme="minorEastAsia"/>
                <w:szCs w:val="21"/>
              </w:rPr>
              <w:t>走廊组”</w:t>
            </w:r>
            <w:r w:rsidR="00907F10" w:rsidRPr="00722469">
              <w:rPr>
                <w:rFonts w:asciiTheme="minorEastAsia" w:eastAsiaTheme="minorEastAsia" w:hAnsiTheme="minorEastAsia" w:hint="eastAsia"/>
                <w:szCs w:val="21"/>
              </w:rPr>
              <w:t>三种</w:t>
            </w:r>
            <w:r w:rsidR="00907F10" w:rsidRPr="00722469">
              <w:rPr>
                <w:rFonts w:asciiTheme="minorEastAsia" w:eastAsiaTheme="minorEastAsia" w:hAnsiTheme="minorEastAsia"/>
                <w:szCs w:val="21"/>
              </w:rPr>
              <w:t>情形，小组</w:t>
            </w:r>
            <w:r w:rsidR="00907F10" w:rsidRPr="00722469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907F10" w:rsidRPr="00722469">
              <w:rPr>
                <w:rFonts w:asciiTheme="minorEastAsia" w:eastAsiaTheme="minorEastAsia" w:hAnsiTheme="minorEastAsia"/>
                <w:szCs w:val="21"/>
              </w:rPr>
              <w:t>进行紧急疏散模拟练习。</w:t>
            </w:r>
          </w:p>
          <w:p w:rsidR="00907F10" w:rsidRPr="00722469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·要求1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练习时应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明确师生角色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相互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配合。</w:t>
            </w:r>
          </w:p>
          <w:p w:rsidR="00907F10" w:rsidRPr="00722469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/>
                <w:szCs w:val="21"/>
              </w:rPr>
              <w:t>·要求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2：模拟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紧急疏散时应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准确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说出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疏散提示语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安慰幼儿，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出相应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疏散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动作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907F10" w:rsidRPr="00722469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（2）教师点评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与小结</w:t>
            </w:r>
          </w:p>
          <w:p w:rsidR="00095E10" w:rsidRPr="00722469" w:rsidRDefault="00907F10" w:rsidP="00907F1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/>
                <w:szCs w:val="21"/>
              </w:rPr>
              <w:t>点评学生模拟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练习</w:t>
            </w:r>
            <w:r w:rsidR="00095E10" w:rsidRPr="00722469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095E10" w:rsidRPr="00722469">
              <w:rPr>
                <w:rFonts w:asciiTheme="minorEastAsia" w:eastAsiaTheme="minorEastAsia" w:hAnsiTheme="minorEastAsia"/>
                <w:szCs w:val="21"/>
              </w:rPr>
              <w:t>进行小结。</w:t>
            </w:r>
          </w:p>
        </w:tc>
        <w:tc>
          <w:tcPr>
            <w:tcW w:w="2552" w:type="dxa"/>
            <w:vAlign w:val="center"/>
          </w:tcPr>
          <w:p w:rsidR="00907F10" w:rsidRPr="00722469" w:rsidRDefault="00907F10" w:rsidP="00C029C3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710C17" w:rsidRPr="00722469">
              <w:rPr>
                <w:rFonts w:asciiTheme="minorEastAsia" w:eastAsiaTheme="minorEastAsia" w:hAnsiTheme="minorEastAsia" w:hint="eastAsia"/>
                <w:szCs w:val="21"/>
              </w:rPr>
              <w:t>先观看</w:t>
            </w:r>
            <w:r w:rsidR="00710C17" w:rsidRPr="00722469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="00710C17" w:rsidRPr="00722469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095E10" w:rsidRPr="00722469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710C17" w:rsidRPr="00722469">
              <w:rPr>
                <w:rFonts w:asciiTheme="minorEastAsia" w:eastAsiaTheme="minorEastAsia" w:hAnsiTheme="minorEastAsia" w:hint="eastAsia"/>
                <w:szCs w:val="21"/>
              </w:rPr>
              <w:t>挑选</w:t>
            </w:r>
            <w:r w:rsidR="00710C17" w:rsidRPr="00722469">
              <w:rPr>
                <w:rFonts w:asciiTheme="minorEastAsia" w:eastAsiaTheme="minorEastAsia" w:hAnsiTheme="minorEastAsia"/>
                <w:szCs w:val="21"/>
              </w:rPr>
              <w:t>一种</w:t>
            </w:r>
            <w:r w:rsidR="00710C17" w:rsidRPr="00722469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710C17" w:rsidRPr="00722469">
              <w:rPr>
                <w:rFonts w:asciiTheme="minorEastAsia" w:eastAsiaTheme="minorEastAsia" w:hAnsiTheme="minorEastAsia"/>
                <w:szCs w:val="21"/>
              </w:rPr>
              <w:t>疏散情形，</w:t>
            </w:r>
            <w:r w:rsidR="00710C17" w:rsidRPr="00722469">
              <w:rPr>
                <w:rFonts w:asciiTheme="minorEastAsia" w:eastAsiaTheme="minorEastAsia" w:hAnsiTheme="minorEastAsia" w:hint="eastAsia"/>
                <w:szCs w:val="21"/>
              </w:rPr>
              <w:t>分工</w:t>
            </w:r>
            <w:r w:rsidR="00710C17" w:rsidRPr="00722469">
              <w:rPr>
                <w:rFonts w:asciiTheme="minorEastAsia" w:eastAsiaTheme="minorEastAsia" w:hAnsiTheme="minorEastAsia"/>
                <w:szCs w:val="21"/>
              </w:rPr>
              <w:t>合作，</w:t>
            </w:r>
            <w:r w:rsidR="00710C17" w:rsidRPr="00722469">
              <w:rPr>
                <w:rFonts w:asciiTheme="minorEastAsia" w:eastAsiaTheme="minorEastAsia" w:hAnsiTheme="minorEastAsia" w:hint="eastAsia"/>
                <w:szCs w:val="21"/>
              </w:rPr>
              <w:t>小组模拟暴力</w:t>
            </w:r>
            <w:r w:rsidR="00710C17" w:rsidRPr="00722469">
              <w:rPr>
                <w:rFonts w:asciiTheme="minorEastAsia" w:eastAsiaTheme="minorEastAsia" w:hAnsiTheme="minorEastAsia"/>
                <w:szCs w:val="21"/>
              </w:rPr>
              <w:t>伤害事件紧急疏散练习。</w:t>
            </w:r>
          </w:p>
          <w:p w:rsidR="00095E10" w:rsidRPr="00722469" w:rsidRDefault="00907F10" w:rsidP="00C029C3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095E10" w:rsidRPr="00722469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095E10" w:rsidRPr="00722469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710C17" w:rsidRPr="00722469">
              <w:rPr>
                <w:rFonts w:asciiTheme="minorEastAsia" w:eastAsiaTheme="minorEastAsia" w:hAnsiTheme="minorEastAsia" w:hint="eastAsia"/>
                <w:szCs w:val="21"/>
              </w:rPr>
              <w:t>评价</w:t>
            </w:r>
            <w:r w:rsidR="00710C17" w:rsidRPr="00722469">
              <w:rPr>
                <w:rFonts w:asciiTheme="minorEastAsia" w:eastAsiaTheme="minorEastAsia" w:hAnsiTheme="minorEastAsia"/>
                <w:szCs w:val="21"/>
              </w:rPr>
              <w:t>与</w:t>
            </w:r>
            <w:r w:rsidR="00095E10" w:rsidRPr="00722469">
              <w:rPr>
                <w:rFonts w:asciiTheme="minorEastAsia" w:eastAsiaTheme="minorEastAsia" w:hAnsiTheme="minorEastAsia"/>
                <w:szCs w:val="21"/>
              </w:rPr>
              <w:t>小结，</w:t>
            </w:r>
            <w:r w:rsidR="002670C1" w:rsidRPr="00722469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="002670C1" w:rsidRPr="00722469">
              <w:rPr>
                <w:rFonts w:asciiTheme="minorEastAsia" w:eastAsiaTheme="minorEastAsia" w:hAnsiTheme="minorEastAsia"/>
                <w:szCs w:val="21"/>
              </w:rPr>
              <w:t>托幼园所暴力伤害事件发生后的紧急疏散方法。</w:t>
            </w:r>
          </w:p>
        </w:tc>
        <w:tc>
          <w:tcPr>
            <w:tcW w:w="2085" w:type="dxa"/>
            <w:vAlign w:val="center"/>
          </w:tcPr>
          <w:p w:rsidR="00095E10" w:rsidRPr="00722469" w:rsidRDefault="00095E10" w:rsidP="00952E1E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观看</w:t>
            </w:r>
            <w:r w:rsidR="00674D5F" w:rsidRPr="00722469">
              <w:rPr>
                <w:rFonts w:asciiTheme="minorEastAsia" w:eastAsiaTheme="minorEastAsia" w:hAnsiTheme="minorEastAsia" w:hint="eastAsia"/>
                <w:szCs w:val="21"/>
              </w:rPr>
              <w:t>幼儿园</w:t>
            </w:r>
            <w:r w:rsidR="00674D5F" w:rsidRPr="00722469">
              <w:rPr>
                <w:rFonts w:asciiTheme="minorEastAsia" w:eastAsiaTheme="minorEastAsia" w:hAnsiTheme="minorEastAsia"/>
                <w:szCs w:val="21"/>
              </w:rPr>
              <w:t>模拟防暴演练视频</w:t>
            </w:r>
            <w:r w:rsidR="00674D5F"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74D5F" w:rsidRPr="00722469">
              <w:rPr>
                <w:rFonts w:asciiTheme="minorEastAsia" w:eastAsiaTheme="minorEastAsia" w:hAnsiTheme="minorEastAsia"/>
                <w:szCs w:val="21"/>
              </w:rPr>
              <w:t>组织学生参加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2670C1" w:rsidRPr="00722469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674D5F" w:rsidRPr="00722469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674D5F" w:rsidRPr="00722469">
              <w:rPr>
                <w:rFonts w:asciiTheme="minorEastAsia" w:eastAsiaTheme="minorEastAsia" w:hAnsiTheme="minorEastAsia"/>
                <w:szCs w:val="21"/>
              </w:rPr>
              <w:t>疏散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练习</w:t>
            </w:r>
            <w:r w:rsidR="00674D5F"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74D5F" w:rsidRPr="00722469">
              <w:rPr>
                <w:rFonts w:asciiTheme="minorEastAsia" w:eastAsiaTheme="minorEastAsia" w:hAnsiTheme="minorEastAsia"/>
                <w:szCs w:val="21"/>
              </w:rPr>
              <w:t>以</w:t>
            </w:r>
            <w:r w:rsidR="00674D5F" w:rsidRPr="00722469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674D5F" w:rsidRPr="00722469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674D5F" w:rsidRPr="00722469">
              <w:rPr>
                <w:rFonts w:asciiTheme="minorEastAsia" w:eastAsiaTheme="minorEastAsia" w:hAnsiTheme="minorEastAsia" w:hint="eastAsia"/>
                <w:szCs w:val="21"/>
              </w:rPr>
              <w:t>加深对暴力</w:t>
            </w:r>
            <w:r w:rsidR="00674D5F" w:rsidRPr="00722469">
              <w:rPr>
                <w:rFonts w:asciiTheme="minorEastAsia" w:eastAsiaTheme="minorEastAsia" w:hAnsiTheme="minorEastAsia"/>
                <w:szCs w:val="21"/>
              </w:rPr>
              <w:t>伤害事件发生后紧急疏散</w:t>
            </w:r>
            <w:r w:rsidR="00674D5F" w:rsidRPr="00722469">
              <w:rPr>
                <w:rFonts w:asciiTheme="minorEastAsia" w:eastAsiaTheme="minorEastAsia" w:hAnsiTheme="minorEastAsia" w:hint="eastAsia"/>
                <w:szCs w:val="21"/>
              </w:rPr>
              <w:t>方法的</w:t>
            </w:r>
            <w:r w:rsidR="00674D5F" w:rsidRPr="00722469">
              <w:rPr>
                <w:rFonts w:asciiTheme="minorEastAsia" w:eastAsiaTheme="minorEastAsia" w:hAnsiTheme="minorEastAsia"/>
                <w:szCs w:val="21"/>
              </w:rPr>
              <w:t>掌握</w:t>
            </w:r>
            <w:r w:rsidR="00674D5F"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722469" w:rsidRPr="00722469" w:rsidTr="006A1F47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F942A2" w:rsidRPr="00722469" w:rsidRDefault="00F942A2" w:rsidP="00F942A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722469" w:rsidRDefault="00B9022D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="00F942A2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活动三</w:t>
            </w:r>
            <w:r w:rsidR="00F942A2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="00095E10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="00B05672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暴力伤害</w:t>
            </w:r>
            <w:r w:rsidR="00B05672" w:rsidRPr="00722469">
              <w:rPr>
                <w:rFonts w:asciiTheme="minorEastAsia" w:eastAsiaTheme="minorEastAsia" w:hAnsiTheme="minorEastAsia"/>
                <w:b/>
                <w:szCs w:val="21"/>
              </w:rPr>
              <w:t>事件</w:t>
            </w:r>
            <w:r w:rsidR="00095E10" w:rsidRPr="00722469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F942A2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应急处理模拟</w:t>
            </w:r>
            <w:r w:rsidR="00F942A2" w:rsidRPr="00722469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="00F942A2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F942A2" w:rsidRPr="00722469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F942A2" w:rsidRPr="00722469" w:rsidRDefault="001B347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本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所学，自拟情境和角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lastRenderedPageBreak/>
              <w:t>色，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单位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发生暴力伤害事件后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722469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：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以两小组合成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一大组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模拟表演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，</w:t>
            </w:r>
            <w:r w:rsidR="0061371F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="0061371F">
              <w:rPr>
                <w:rFonts w:asciiTheme="minorEastAsia" w:eastAsiaTheme="minorEastAsia" w:hAnsiTheme="minorEastAsia"/>
                <w:szCs w:val="21"/>
              </w:rPr>
              <w:t>学生观摩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05672" w:rsidRPr="00722469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（2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记录</w:t>
            </w:r>
          </w:p>
          <w:p w:rsidR="00F942A2" w:rsidRPr="00722469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722469" w:rsidRDefault="00B05672" w:rsidP="0061371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参与两个小组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合作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，明确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师生角色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职责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同学表演。</w:t>
            </w:r>
          </w:p>
        </w:tc>
        <w:tc>
          <w:tcPr>
            <w:tcW w:w="2085" w:type="dxa"/>
            <w:vAlign w:val="center"/>
          </w:tcPr>
          <w:p w:rsidR="00F942A2" w:rsidRPr="00722469" w:rsidRDefault="00F942A2" w:rsidP="0061371F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形式来模拟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暴力伤害事件发生时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全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实践中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提升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暴力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的应对能力。</w:t>
            </w:r>
          </w:p>
        </w:tc>
      </w:tr>
      <w:tr w:rsidR="00722469" w:rsidRPr="00722469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722469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四</w:t>
            </w:r>
            <w:r w:rsidRPr="00722469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F942A2" w:rsidRPr="00722469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722469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F942A2" w:rsidRPr="00722469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722469"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自评</w:t>
            </w:r>
            <w:r w:rsidRPr="00722469">
              <w:rPr>
                <w:rFonts w:asciiTheme="minorEastAsia" w:eastAsiaTheme="minorEastAsia" w:hAnsiTheme="minorEastAsia"/>
                <w:b/>
                <w:szCs w:val="21"/>
              </w:rPr>
              <w:t>和互评</w:t>
            </w:r>
          </w:p>
          <w:p w:rsidR="00F942A2" w:rsidRPr="00722469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学生对小组模拟表演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F942A2" w:rsidRPr="00722469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  <w:r w:rsidR="006D1E13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与</w:t>
            </w:r>
            <w:r w:rsidR="006D1E13" w:rsidRPr="00722469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F942A2" w:rsidRPr="00722469" w:rsidRDefault="00F942A2" w:rsidP="00B0567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="006D1E13" w:rsidRPr="00722469">
              <w:rPr>
                <w:rFonts w:asciiTheme="minorEastAsia" w:eastAsiaTheme="minorEastAsia" w:hAnsiTheme="minorEastAsia"/>
                <w:szCs w:val="21"/>
              </w:rPr>
              <w:t>自评</w:t>
            </w:r>
            <w:r w:rsidR="006D1E13" w:rsidRPr="0072246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互评</w:t>
            </w:r>
            <w:r w:rsidR="00BD771F"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各小组模拟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托幼园所暴力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="00BD771F" w:rsidRPr="00722469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BD771F" w:rsidRPr="00722469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BD771F" w:rsidRPr="00722469">
              <w:rPr>
                <w:rFonts w:asciiTheme="minorEastAsia" w:eastAsiaTheme="minorEastAsia" w:hAnsiTheme="minorEastAsia"/>
                <w:szCs w:val="21"/>
              </w:rPr>
              <w:t>进行</w:t>
            </w:r>
            <w:r w:rsidR="00BD771F" w:rsidRPr="00722469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="00BD771F" w:rsidRPr="00722469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BD771F"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D771F" w:rsidRPr="00722469">
              <w:rPr>
                <w:rFonts w:asciiTheme="minorEastAsia" w:eastAsiaTheme="minorEastAsia" w:hAnsiTheme="minorEastAsia"/>
                <w:szCs w:val="21"/>
              </w:rPr>
              <w:t>并</w:t>
            </w:r>
            <w:r w:rsidR="00BD771F" w:rsidRPr="00722469">
              <w:rPr>
                <w:rFonts w:asciiTheme="minorEastAsia" w:eastAsiaTheme="minorEastAsia" w:hAnsiTheme="minorEastAsia" w:hint="eastAsia"/>
                <w:szCs w:val="21"/>
              </w:rPr>
              <w:t>就各组</w:t>
            </w:r>
            <w:r w:rsidR="00BD771F" w:rsidRPr="00722469">
              <w:rPr>
                <w:rFonts w:asciiTheme="minorEastAsia" w:eastAsiaTheme="minorEastAsia" w:hAnsiTheme="minorEastAsia"/>
                <w:szCs w:val="21"/>
              </w:rPr>
              <w:t>容易出现的</w:t>
            </w:r>
            <w:r w:rsidR="00BD771F" w:rsidRPr="00722469">
              <w:rPr>
                <w:rFonts w:asciiTheme="minorEastAsia" w:eastAsiaTheme="minorEastAsia" w:hAnsiTheme="minorEastAsia" w:hint="eastAsia"/>
                <w:szCs w:val="21"/>
              </w:rPr>
              <w:t>问题</w:t>
            </w:r>
            <w:r w:rsidR="00BD771F" w:rsidRPr="00722469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="00BD771F" w:rsidRPr="0072246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722469" w:rsidRDefault="00F942A2" w:rsidP="00F942A2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 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 xml:space="preserve"> 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（1）再次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对小组课堂模拟实训进行自评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722469" w:rsidRDefault="00F942A2" w:rsidP="00BD771F">
            <w:pPr>
              <w:spacing w:line="360" w:lineRule="auto"/>
              <w:ind w:firstLineChars="100" w:firstLine="210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各小组的模拟操作</w:t>
            </w:r>
            <w:r w:rsidR="00BD771F"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过程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="00BD771F"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="00BD771F" w:rsidRPr="00722469">
              <w:rPr>
                <w:rFonts w:asciiTheme="minorEastAsia" w:eastAsiaTheme="minorEastAsia" w:hAnsiTheme="minorEastAsia" w:cs="Segoe UI Symbol"/>
                <w:szCs w:val="21"/>
              </w:rPr>
              <w:t>小结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722469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722469" w:rsidRPr="00722469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722469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F942A2" w:rsidRPr="00722469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722469" w:rsidRDefault="00752AD0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="00F942A2" w:rsidRPr="00722469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F942A2" w:rsidRPr="00722469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="00187CE9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归纳</w:t>
            </w:r>
            <w:r w:rsidR="00B05672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暴力</w:t>
            </w:r>
            <w:r w:rsidR="00B05672" w:rsidRPr="00722469">
              <w:rPr>
                <w:rFonts w:asciiTheme="minorEastAsia" w:eastAsiaTheme="minorEastAsia" w:hAnsiTheme="minorEastAsia"/>
                <w:b/>
                <w:szCs w:val="21"/>
              </w:rPr>
              <w:t>伤害事件</w:t>
            </w:r>
            <w:r w:rsidR="00187CE9" w:rsidRPr="00722469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187CE9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预防措施</w:t>
            </w:r>
          </w:p>
          <w:p w:rsidR="00F942A2" w:rsidRPr="00722469" w:rsidRDefault="005C7587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视频《重庆民办幼儿园砍伤事件》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675D4B" w:rsidRPr="00722469">
              <w:rPr>
                <w:rFonts w:asciiTheme="minorEastAsia" w:eastAsiaTheme="minorEastAsia" w:hAnsiTheme="minorEastAsia" w:hint="eastAsia"/>
                <w:szCs w:val="21"/>
              </w:rPr>
              <w:t>学生结合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暴力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="00DC4BCE" w:rsidRPr="00722469">
              <w:rPr>
                <w:rFonts w:asciiTheme="minorEastAsia" w:eastAsiaTheme="minorEastAsia" w:hAnsiTheme="minorEastAsia"/>
                <w:szCs w:val="21"/>
              </w:rPr>
              <w:t>的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="00F942A2" w:rsidRPr="00722469">
              <w:rPr>
                <w:rFonts w:asciiTheme="minorEastAsia" w:eastAsiaTheme="minorEastAsia" w:hAnsiTheme="minorEastAsia"/>
                <w:szCs w:val="21"/>
              </w:rPr>
              <w:t>原因</w:t>
            </w:r>
            <w:r w:rsidR="005C1AC8" w:rsidRPr="00722469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C1AC8" w:rsidRPr="00722469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DC4BCE" w:rsidRPr="00722469">
              <w:rPr>
                <w:rFonts w:asciiTheme="minorEastAsia" w:eastAsiaTheme="minorEastAsia" w:hAnsiTheme="minorEastAsia"/>
                <w:szCs w:val="21"/>
              </w:rPr>
              <w:t>归纳</w:t>
            </w:r>
            <w:r w:rsidR="00F942A2" w:rsidRPr="00722469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如何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预防暴力伤害事件的发生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A4562E" w:rsidRPr="00722469" w:rsidRDefault="00A4562E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·倾听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学生回答</w:t>
            </w:r>
            <w:r w:rsidR="00F8656F"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C1AC8" w:rsidRPr="00722469">
              <w:rPr>
                <w:rFonts w:asciiTheme="minorEastAsia" w:eastAsiaTheme="minorEastAsia" w:hAnsiTheme="minorEastAsia" w:hint="eastAsia"/>
                <w:szCs w:val="21"/>
              </w:rPr>
              <w:t>概括托幼园所</w:t>
            </w:r>
            <w:r w:rsidR="005C1AC8" w:rsidRPr="00722469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暴力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="00DC4BCE" w:rsidRPr="00722469">
              <w:rPr>
                <w:rFonts w:asciiTheme="minorEastAsia" w:eastAsiaTheme="minorEastAsia" w:hAnsiTheme="minorEastAsia"/>
                <w:szCs w:val="21"/>
              </w:rPr>
              <w:t>的</w:t>
            </w:r>
            <w:r w:rsidR="005C1AC8" w:rsidRPr="00722469">
              <w:rPr>
                <w:rFonts w:asciiTheme="minorEastAsia" w:eastAsiaTheme="minorEastAsia" w:hAnsiTheme="minorEastAsia"/>
                <w:szCs w:val="21"/>
              </w:rPr>
              <w:t>要点，</w:t>
            </w:r>
            <w:r w:rsidR="00F8656F" w:rsidRPr="00722469">
              <w:rPr>
                <w:rFonts w:asciiTheme="minorEastAsia" w:eastAsiaTheme="minorEastAsia" w:hAnsiTheme="minorEastAsia"/>
                <w:szCs w:val="21"/>
              </w:rPr>
              <w:t>并重点强调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DC4BCE" w:rsidRPr="00722469">
              <w:rPr>
                <w:rFonts w:asciiTheme="minorEastAsia" w:eastAsiaTheme="minorEastAsia" w:hAnsiTheme="minorEastAsia"/>
                <w:szCs w:val="21"/>
              </w:rPr>
              <w:t>重点在于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加强防暴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力量，重视防暴演练，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明确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分工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职责</w:t>
            </w:r>
            <w:r w:rsidR="00DC4BCE" w:rsidRPr="00722469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722469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Pr="00722469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F942A2" w:rsidRPr="00722469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 w:rsidR="00F8656F" w:rsidRPr="00722469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托幼园所暴力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="00DC4BCE" w:rsidRPr="00722469">
              <w:rPr>
                <w:rFonts w:asciiTheme="minorEastAsia" w:eastAsiaTheme="minorEastAsia" w:hAnsiTheme="minorEastAsia"/>
                <w:szCs w:val="21"/>
              </w:rPr>
              <w:t>的应急处理关键点：</w:t>
            </w:r>
          </w:p>
          <w:p w:rsidR="00EE4D53" w:rsidRPr="00722469" w:rsidRDefault="00EE4D5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·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DC4BCE" w:rsidRPr="00722469">
              <w:rPr>
                <w:rFonts w:asciiTheme="minorEastAsia" w:eastAsiaTheme="minorEastAsia" w:hAnsiTheme="minorEastAsia"/>
                <w:szCs w:val="21"/>
              </w:rPr>
              <w:t>启动应急预案</w:t>
            </w:r>
          </w:p>
          <w:p w:rsidR="00F8656F" w:rsidRPr="00722469" w:rsidRDefault="00B0567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·立即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报警</w:t>
            </w:r>
          </w:p>
          <w:p w:rsidR="00F942A2" w:rsidRPr="00722469" w:rsidRDefault="00F942A2" w:rsidP="00F865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疏散</w:t>
            </w:r>
          </w:p>
          <w:p w:rsidR="00DC4BCE" w:rsidRPr="00722469" w:rsidRDefault="00DC4BCE" w:rsidP="00F865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协作止暴</w:t>
            </w:r>
          </w:p>
          <w:p w:rsidR="00F942A2" w:rsidRPr="00722469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（3）</w:t>
            </w:r>
            <w:r w:rsidR="00E1369D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强调综合职业</w:t>
            </w:r>
            <w:r w:rsidR="00E1369D" w:rsidRPr="00722469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DC4BCE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对于应对</w:t>
            </w:r>
            <w:r w:rsidR="00DC4BCE" w:rsidRPr="00722469">
              <w:rPr>
                <w:rFonts w:asciiTheme="minorEastAsia" w:eastAsiaTheme="minorEastAsia" w:hAnsiTheme="minorEastAsia"/>
                <w:b/>
                <w:szCs w:val="21"/>
              </w:rPr>
              <w:t>与</w:t>
            </w:r>
            <w:r w:rsidR="00DC4BCE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预防</w:t>
            </w:r>
            <w:r w:rsidR="00B05672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暴力伤害</w:t>
            </w:r>
            <w:r w:rsidR="00B05672" w:rsidRPr="00722469">
              <w:rPr>
                <w:rFonts w:asciiTheme="minorEastAsia" w:eastAsiaTheme="minorEastAsia" w:hAnsiTheme="minorEastAsia"/>
                <w:b/>
                <w:szCs w:val="21"/>
              </w:rPr>
              <w:t>事件</w:t>
            </w:r>
            <w:r w:rsidR="00E1369D" w:rsidRPr="00722469">
              <w:rPr>
                <w:rFonts w:asciiTheme="minorEastAsia" w:eastAsiaTheme="minorEastAsia" w:hAnsiTheme="minorEastAsia" w:hint="eastAsia"/>
                <w:b/>
                <w:szCs w:val="21"/>
              </w:rPr>
              <w:t>的重要意义</w:t>
            </w:r>
          </w:p>
          <w:p w:rsidR="00F942A2" w:rsidRPr="00722469" w:rsidRDefault="00F942A2" w:rsidP="00B0567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人员在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DC4BCE" w:rsidRPr="00722469">
              <w:rPr>
                <w:rFonts w:asciiTheme="minorEastAsia" w:eastAsiaTheme="minorEastAsia" w:hAnsiTheme="minorEastAsia"/>
                <w:szCs w:val="21"/>
              </w:rPr>
              <w:t>与预防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托幼园所暴力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伤害事件中</w:t>
            </w:r>
            <w:r w:rsidR="00DC4BCE" w:rsidRPr="00722469">
              <w:rPr>
                <w:rFonts w:asciiTheme="minorEastAsia" w:eastAsiaTheme="minorEastAsia" w:hAnsiTheme="minorEastAsia" w:hint="eastAsia"/>
                <w:szCs w:val="21"/>
              </w:rPr>
              <w:t>所需的预防</w:t>
            </w:r>
            <w:r w:rsidR="00DC4BCE" w:rsidRPr="00722469">
              <w:rPr>
                <w:rFonts w:asciiTheme="minorEastAsia" w:eastAsiaTheme="minorEastAsia" w:hAnsiTheme="minorEastAsia"/>
                <w:szCs w:val="21"/>
              </w:rPr>
              <w:t>意识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、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协作、</w:t>
            </w:r>
            <w:r w:rsidR="008719DD" w:rsidRPr="00722469">
              <w:rPr>
                <w:rFonts w:asciiTheme="minorEastAsia" w:eastAsiaTheme="minorEastAsia" w:hAnsiTheme="minorEastAsia" w:hint="eastAsia"/>
                <w:szCs w:val="21"/>
              </w:rPr>
              <w:t>人文关怀</w:t>
            </w:r>
            <w:r w:rsidR="008719DD" w:rsidRPr="00722469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F942A2" w:rsidRPr="00722469" w:rsidRDefault="00F942A2" w:rsidP="005C7587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先观看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，再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结合</w:t>
            </w:r>
            <w:r w:rsidR="00A77CB7" w:rsidRPr="00722469">
              <w:rPr>
                <w:rFonts w:asciiTheme="minorEastAsia" w:eastAsiaTheme="minorEastAsia" w:hAnsiTheme="minorEastAsia" w:hint="eastAsia"/>
                <w:szCs w:val="21"/>
              </w:rPr>
              <w:t>本课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材料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，概括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A77CB7" w:rsidRPr="00722469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B05672" w:rsidRPr="00722469">
              <w:rPr>
                <w:rFonts w:asciiTheme="minorEastAsia" w:eastAsiaTheme="minorEastAsia" w:hAnsiTheme="minorEastAsia" w:hint="eastAsia"/>
                <w:szCs w:val="21"/>
              </w:rPr>
              <w:t>暴力</w:t>
            </w:r>
            <w:r w:rsidR="00B05672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F942A2" w:rsidRPr="00722469" w:rsidRDefault="00F942A2" w:rsidP="005C7587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="00B8706A"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本课</w:t>
            </w:r>
            <w:r w:rsidR="00A77CB7"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所学</w:t>
            </w:r>
            <w:r w:rsidR="00A77CB7" w:rsidRPr="00722469">
              <w:rPr>
                <w:rFonts w:asciiTheme="minorEastAsia" w:eastAsiaTheme="minorEastAsia" w:hAnsiTheme="minorEastAsia" w:cs="Segoe UI Symbol"/>
                <w:szCs w:val="21"/>
              </w:rPr>
              <w:t>知识的</w:t>
            </w:r>
            <w:r w:rsidR="00B8706A"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="00B8706A" w:rsidRPr="00722469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722469" w:rsidRDefault="00F942A2" w:rsidP="005C7587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小结，提高</w:t>
            </w:r>
            <w:r w:rsidR="00722469"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本</w:t>
            </w:r>
            <w:r w:rsidR="00722469" w:rsidRPr="00722469">
              <w:rPr>
                <w:rFonts w:asciiTheme="minorEastAsia" w:eastAsiaTheme="minorEastAsia" w:hAnsiTheme="minorEastAsia" w:cs="Segoe UI Symbol"/>
                <w:szCs w:val="21"/>
              </w:rPr>
              <w:t>课次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任务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722469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722469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722469" w:rsidRDefault="00F942A2" w:rsidP="00722469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对</w:t>
            </w:r>
            <w:r w:rsidR="00722469" w:rsidRPr="00722469">
              <w:rPr>
                <w:rFonts w:asciiTheme="minorEastAsia" w:eastAsiaTheme="minorEastAsia" w:hAnsiTheme="minorEastAsia" w:hint="eastAsia"/>
                <w:szCs w:val="21"/>
              </w:rPr>
              <w:t>托幼园所暴力</w:t>
            </w:r>
            <w:r w:rsidR="00722469" w:rsidRPr="00722469">
              <w:rPr>
                <w:rFonts w:asciiTheme="minorEastAsia" w:eastAsiaTheme="minorEastAsia" w:hAnsiTheme="minorEastAsia"/>
                <w:szCs w:val="21"/>
              </w:rPr>
              <w:t>伤害事件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</w:t>
            </w:r>
            <w:r w:rsidR="00722469" w:rsidRPr="00722469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A77CB7" w:rsidRPr="00722469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8719DD" w:rsidRPr="0072246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722469" w:rsidRPr="00722469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="00722469" w:rsidRPr="00722469">
              <w:rPr>
                <w:rFonts w:asciiTheme="minorEastAsia" w:eastAsiaTheme="minorEastAsia" w:hAnsiTheme="minorEastAsia"/>
                <w:szCs w:val="21"/>
              </w:rPr>
              <w:t>协作、人文关怀</w:t>
            </w:r>
            <w:r w:rsidR="00A77CB7" w:rsidRPr="00722469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722469" w:rsidRPr="00722469" w:rsidTr="00EC78CC">
        <w:tblPrEx>
          <w:tblLook w:val="0000" w:firstRow="0" w:lastRow="0" w:firstColumn="0" w:lastColumn="0" w:noHBand="0" w:noVBand="0"/>
        </w:tblPrEx>
        <w:trPr>
          <w:trHeight w:val="872"/>
          <w:jc w:val="center"/>
        </w:trPr>
        <w:tc>
          <w:tcPr>
            <w:tcW w:w="1129" w:type="dxa"/>
            <w:vAlign w:val="center"/>
          </w:tcPr>
          <w:p w:rsidR="00F942A2" w:rsidRPr="00722469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F942A2" w:rsidRPr="00722469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22469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F942A2" w:rsidRPr="00722469" w:rsidRDefault="00F942A2" w:rsidP="00F942A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 w:rsidR="00722469" w:rsidRPr="00722469">
              <w:rPr>
                <w:rFonts w:asciiTheme="minorEastAsia" w:eastAsiaTheme="minorEastAsia" w:hAnsiTheme="minorEastAsia" w:hint="eastAsia"/>
                <w:szCs w:val="21"/>
              </w:rPr>
              <w:t>暴力伤害</w:t>
            </w:r>
            <w:r w:rsidR="00722469" w:rsidRPr="00722469">
              <w:rPr>
                <w:rFonts w:asciiTheme="minorEastAsia" w:eastAsiaTheme="minorEastAsia" w:hAnsiTheme="minorEastAsia"/>
                <w:szCs w:val="21"/>
              </w:rPr>
              <w:t>事件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出来</w:t>
            </w:r>
            <w:r w:rsidRPr="00722469"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 w:rsidRPr="00722469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722469" w:rsidRDefault="00F942A2" w:rsidP="005C7587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722469">
              <w:rPr>
                <w:rFonts w:asciiTheme="minorEastAsia" w:eastAsiaTheme="minorEastAsia" w:hAnsiTheme="minorEastAsia" w:hint="eastAsia"/>
                <w:szCs w:val="21"/>
              </w:rPr>
              <w:t>完成课后测试题。</w:t>
            </w:r>
          </w:p>
        </w:tc>
      </w:tr>
      <w:tr w:rsidR="00722469" w:rsidRPr="00722469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F942A2" w:rsidRPr="00F127F4" w:rsidRDefault="00F942A2" w:rsidP="00F942A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F127F4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F127F4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F942A2" w:rsidRPr="00722469" w:rsidRDefault="00BD771F" w:rsidP="005C7587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F127F4">
              <w:rPr>
                <w:rFonts w:ascii="宋体" w:cs="宋体" w:hint="eastAsia"/>
                <w:szCs w:val="21"/>
              </w:rPr>
              <w:t>本课次</w:t>
            </w:r>
            <w:r w:rsidRPr="00F127F4">
              <w:rPr>
                <w:rFonts w:ascii="宋体" w:cs="宋体"/>
                <w:szCs w:val="21"/>
              </w:rPr>
              <w:t>学时</w:t>
            </w:r>
            <w:r w:rsidRPr="00F127F4">
              <w:rPr>
                <w:rFonts w:ascii="宋体" w:cs="宋体" w:hint="eastAsia"/>
                <w:szCs w:val="21"/>
              </w:rPr>
              <w:t>建议</w:t>
            </w:r>
            <w:r w:rsidR="00722469" w:rsidRPr="00F127F4">
              <w:rPr>
                <w:rFonts w:ascii="宋体" w:cs="宋体" w:hint="eastAsia"/>
                <w:szCs w:val="21"/>
              </w:rPr>
              <w:t>2</w:t>
            </w:r>
            <w:r w:rsidRPr="00F127F4">
              <w:rPr>
                <w:rFonts w:ascii="宋体" w:cs="宋体" w:hint="eastAsia"/>
                <w:szCs w:val="21"/>
              </w:rPr>
              <w:t>课时</w:t>
            </w:r>
            <w:r w:rsidRPr="00F127F4">
              <w:rPr>
                <w:rFonts w:ascii="宋体" w:cs="宋体"/>
                <w:szCs w:val="21"/>
              </w:rPr>
              <w:t>，重点</w:t>
            </w:r>
            <w:r w:rsidR="00277828" w:rsidRPr="00F127F4">
              <w:rPr>
                <w:rFonts w:ascii="宋体" w:cs="宋体" w:hint="eastAsia"/>
                <w:szCs w:val="21"/>
              </w:rPr>
              <w:t>在于引导学生</w:t>
            </w:r>
            <w:r w:rsidR="00277828" w:rsidRPr="00F127F4">
              <w:rPr>
                <w:rFonts w:ascii="宋体" w:cs="宋体"/>
                <w:szCs w:val="21"/>
              </w:rPr>
              <w:t>掌握托幼园所</w:t>
            </w:r>
            <w:r w:rsidR="00722469" w:rsidRPr="00F127F4">
              <w:rPr>
                <w:rFonts w:ascii="宋体" w:cs="宋体" w:hint="eastAsia"/>
                <w:szCs w:val="21"/>
              </w:rPr>
              <w:t>暴力</w:t>
            </w:r>
            <w:r w:rsidR="00722469" w:rsidRPr="00F127F4">
              <w:rPr>
                <w:rFonts w:ascii="宋体" w:cs="宋体"/>
                <w:szCs w:val="21"/>
              </w:rPr>
              <w:t>伤害事</w:t>
            </w:r>
            <w:bookmarkStart w:id="0" w:name="_GoBack"/>
            <w:bookmarkEnd w:id="0"/>
            <w:r w:rsidR="00722469" w:rsidRPr="00F127F4">
              <w:rPr>
                <w:rFonts w:ascii="宋体" w:cs="宋体"/>
                <w:szCs w:val="21"/>
              </w:rPr>
              <w:t>件</w:t>
            </w:r>
            <w:r w:rsidR="00277828" w:rsidRPr="00F127F4">
              <w:rPr>
                <w:rFonts w:ascii="宋体" w:cs="宋体"/>
                <w:szCs w:val="21"/>
              </w:rPr>
              <w:t>的紧急应对</w:t>
            </w:r>
            <w:r w:rsidR="00277828" w:rsidRPr="00F127F4">
              <w:rPr>
                <w:rFonts w:ascii="宋体" w:cs="宋体" w:hint="eastAsia"/>
                <w:szCs w:val="21"/>
              </w:rPr>
              <w:t>流程</w:t>
            </w:r>
            <w:r w:rsidR="00722469" w:rsidRPr="00F127F4">
              <w:rPr>
                <w:rFonts w:ascii="宋体" w:cs="宋体" w:hint="eastAsia"/>
                <w:szCs w:val="21"/>
              </w:rPr>
              <w:t>与方法，</w:t>
            </w:r>
            <w:r w:rsidR="00722469" w:rsidRPr="00F127F4">
              <w:rPr>
                <w:rFonts w:ascii="宋体" w:cs="宋体"/>
                <w:szCs w:val="21"/>
              </w:rPr>
              <w:t>以及相应的</w:t>
            </w:r>
            <w:r w:rsidR="00722469" w:rsidRPr="00F127F4">
              <w:rPr>
                <w:rFonts w:ascii="宋体" w:cs="宋体" w:hint="eastAsia"/>
                <w:szCs w:val="21"/>
              </w:rPr>
              <w:t>预防措施。</w:t>
            </w:r>
            <w:r w:rsidR="00277828" w:rsidRPr="00F127F4">
              <w:rPr>
                <w:rFonts w:ascii="宋体" w:cs="宋体"/>
                <w:szCs w:val="21"/>
              </w:rPr>
              <w:t>在</w:t>
            </w:r>
            <w:r w:rsidR="00277828" w:rsidRPr="00F127F4">
              <w:rPr>
                <w:rFonts w:ascii="宋体" w:cs="宋体" w:hint="eastAsia"/>
                <w:szCs w:val="21"/>
              </w:rPr>
              <w:t>小组角色</w:t>
            </w:r>
            <w:r w:rsidR="00722469" w:rsidRPr="00F127F4">
              <w:rPr>
                <w:rFonts w:ascii="宋体" w:cs="宋体"/>
                <w:szCs w:val="21"/>
              </w:rPr>
              <w:t>模拟</w:t>
            </w:r>
            <w:r w:rsidR="00722469" w:rsidRPr="00F127F4">
              <w:rPr>
                <w:rFonts w:ascii="宋体" w:cs="宋体" w:hint="eastAsia"/>
                <w:szCs w:val="21"/>
              </w:rPr>
              <w:t>紧急</w:t>
            </w:r>
            <w:r w:rsidR="00722469" w:rsidRPr="00F127F4">
              <w:rPr>
                <w:rFonts w:ascii="宋体" w:cs="宋体"/>
                <w:szCs w:val="21"/>
              </w:rPr>
              <w:t>疏散</w:t>
            </w:r>
            <w:r w:rsidR="00722469" w:rsidRPr="00F127F4">
              <w:rPr>
                <w:rFonts w:ascii="宋体" w:cs="宋体" w:hint="eastAsia"/>
                <w:szCs w:val="21"/>
              </w:rPr>
              <w:t>练习</w:t>
            </w:r>
            <w:r w:rsidR="00277828" w:rsidRPr="00F127F4">
              <w:rPr>
                <w:rFonts w:ascii="宋体" w:cs="宋体" w:hint="eastAsia"/>
                <w:szCs w:val="21"/>
              </w:rPr>
              <w:t>中强化</w:t>
            </w:r>
            <w:r w:rsidR="00722469" w:rsidRPr="00F127F4">
              <w:rPr>
                <w:rFonts w:ascii="宋体" w:cs="宋体"/>
                <w:szCs w:val="21"/>
              </w:rPr>
              <w:t>对应对流程和</w:t>
            </w:r>
            <w:r w:rsidR="00722469" w:rsidRPr="00F127F4">
              <w:rPr>
                <w:rFonts w:ascii="宋体" w:cs="宋体" w:hint="eastAsia"/>
                <w:szCs w:val="21"/>
              </w:rPr>
              <w:t>方法</w:t>
            </w:r>
            <w:r w:rsidR="00722469" w:rsidRPr="00F127F4">
              <w:rPr>
                <w:rFonts w:ascii="宋体" w:cs="宋体"/>
                <w:szCs w:val="21"/>
              </w:rPr>
              <w:t>的理解与</w:t>
            </w:r>
            <w:r w:rsidR="00722469" w:rsidRPr="00F127F4">
              <w:rPr>
                <w:rFonts w:ascii="宋体" w:cs="宋体" w:hint="eastAsia"/>
                <w:szCs w:val="21"/>
              </w:rPr>
              <w:t>掌握</w:t>
            </w:r>
            <w:r w:rsidR="00277828" w:rsidRPr="00F127F4">
              <w:rPr>
                <w:rFonts w:ascii="宋体" w:cs="宋体" w:hint="eastAsia"/>
                <w:szCs w:val="21"/>
              </w:rPr>
              <w:t>，</w:t>
            </w:r>
            <w:r w:rsidR="00277828" w:rsidRPr="00F127F4">
              <w:rPr>
                <w:rFonts w:ascii="宋体" w:cs="宋体"/>
                <w:szCs w:val="21"/>
              </w:rPr>
              <w:t>同时渗透对此类事件的预防意识、</w:t>
            </w:r>
            <w:r w:rsidR="00722469" w:rsidRPr="00F127F4">
              <w:rPr>
                <w:rFonts w:ascii="宋体" w:cs="宋体" w:hint="eastAsia"/>
                <w:szCs w:val="21"/>
              </w:rPr>
              <w:t>团队</w:t>
            </w:r>
            <w:r w:rsidR="00722469" w:rsidRPr="00F127F4">
              <w:rPr>
                <w:rFonts w:ascii="宋体" w:cs="宋体"/>
                <w:szCs w:val="21"/>
              </w:rPr>
              <w:t>协作意识、</w:t>
            </w:r>
            <w:r w:rsidR="008719DD" w:rsidRPr="00F127F4">
              <w:rPr>
                <w:rFonts w:ascii="宋体" w:cs="宋体"/>
                <w:szCs w:val="21"/>
              </w:rPr>
              <w:t>人文关怀</w:t>
            </w:r>
            <w:r w:rsidR="00277828" w:rsidRPr="00F127F4">
              <w:rPr>
                <w:rFonts w:ascii="宋体" w:cs="宋体"/>
                <w:szCs w:val="21"/>
              </w:rPr>
              <w:t>等职业综合素养的</w:t>
            </w:r>
            <w:r w:rsidR="00277828" w:rsidRPr="00F127F4">
              <w:rPr>
                <w:rFonts w:ascii="宋体" w:cs="宋体" w:hint="eastAsia"/>
                <w:szCs w:val="21"/>
              </w:rPr>
              <w:t>培养</w:t>
            </w:r>
            <w:r w:rsidR="00277828" w:rsidRPr="00F127F4">
              <w:rPr>
                <w:rFonts w:ascii="宋体" w:cs="宋体"/>
                <w:szCs w:val="21"/>
              </w:rPr>
              <w:t>。</w:t>
            </w:r>
          </w:p>
        </w:tc>
      </w:tr>
    </w:tbl>
    <w:p w:rsidR="00BB6254" w:rsidRPr="00722469" w:rsidRDefault="00BB6254"/>
    <w:sectPr w:rsidR="00BB6254" w:rsidRPr="00722469" w:rsidSect="003A2B7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4CD" w:rsidRDefault="003F44CD" w:rsidP="003A2B79">
      <w:r>
        <w:separator/>
      </w:r>
    </w:p>
  </w:endnote>
  <w:endnote w:type="continuationSeparator" w:id="0">
    <w:p w:rsidR="003F44CD" w:rsidRDefault="003F44CD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CB7" w:rsidRDefault="00A77CB7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C78CC" w:rsidRPr="00EC78CC">
          <w:rPr>
            <w:noProof/>
            <w:lang w:val="zh-CN"/>
          </w:rPr>
          <w:t>5</w:t>
        </w:r>
        <w:r>
          <w:fldChar w:fldCharType="end"/>
        </w:r>
      </w:sdtContent>
    </w:sdt>
    <w:r>
      <w:rPr>
        <w:rFonts w:hint="eastAsia"/>
      </w:rPr>
      <w:t>页，共</w:t>
    </w:r>
    <w:r w:rsidR="00917748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4CD" w:rsidRDefault="003F44CD" w:rsidP="003A2B79">
      <w:r>
        <w:separator/>
      </w:r>
    </w:p>
  </w:footnote>
  <w:footnote w:type="continuationSeparator" w:id="0">
    <w:p w:rsidR="003F44CD" w:rsidRDefault="003F44CD" w:rsidP="003A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CB7" w:rsidRPr="004760EE" w:rsidRDefault="00A77CB7" w:rsidP="00917748">
    <w:pPr>
      <w:pStyle w:val="a7"/>
      <w:pBdr>
        <w:bottom w:val="none" w:sz="0" w:space="0" w:color="auto"/>
      </w:pBdr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35EC"/>
    <w:rsid w:val="00016FA0"/>
    <w:rsid w:val="00017948"/>
    <w:rsid w:val="0002060F"/>
    <w:rsid w:val="0002198F"/>
    <w:rsid w:val="00021C90"/>
    <w:rsid w:val="0002486C"/>
    <w:rsid w:val="00025632"/>
    <w:rsid w:val="00031F22"/>
    <w:rsid w:val="00037FC7"/>
    <w:rsid w:val="0004097C"/>
    <w:rsid w:val="000458F8"/>
    <w:rsid w:val="00046EAF"/>
    <w:rsid w:val="00052237"/>
    <w:rsid w:val="0005393F"/>
    <w:rsid w:val="0006779C"/>
    <w:rsid w:val="00072BEA"/>
    <w:rsid w:val="00076890"/>
    <w:rsid w:val="00094E80"/>
    <w:rsid w:val="00095E10"/>
    <w:rsid w:val="00097909"/>
    <w:rsid w:val="000A6F6A"/>
    <w:rsid w:val="000A7C17"/>
    <w:rsid w:val="000B6763"/>
    <w:rsid w:val="000C6862"/>
    <w:rsid w:val="000D52EF"/>
    <w:rsid w:val="000D5764"/>
    <w:rsid w:val="000D7102"/>
    <w:rsid w:val="000D7FEF"/>
    <w:rsid w:val="000E7558"/>
    <w:rsid w:val="000E7625"/>
    <w:rsid w:val="000E7E0E"/>
    <w:rsid w:val="000F31BE"/>
    <w:rsid w:val="00105A64"/>
    <w:rsid w:val="00110A01"/>
    <w:rsid w:val="001117ED"/>
    <w:rsid w:val="001270F8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6FD7"/>
    <w:rsid w:val="0018159E"/>
    <w:rsid w:val="00182268"/>
    <w:rsid w:val="00186B05"/>
    <w:rsid w:val="00187CE9"/>
    <w:rsid w:val="00191692"/>
    <w:rsid w:val="00191AA3"/>
    <w:rsid w:val="00194D6C"/>
    <w:rsid w:val="0019757D"/>
    <w:rsid w:val="001A0847"/>
    <w:rsid w:val="001B000F"/>
    <w:rsid w:val="001B0EEC"/>
    <w:rsid w:val="001B23FA"/>
    <w:rsid w:val="001B2E36"/>
    <w:rsid w:val="001B3473"/>
    <w:rsid w:val="001B4DB7"/>
    <w:rsid w:val="001C37BA"/>
    <w:rsid w:val="001C5488"/>
    <w:rsid w:val="001D3EDB"/>
    <w:rsid w:val="001E07A8"/>
    <w:rsid w:val="001E6397"/>
    <w:rsid w:val="001F2CCA"/>
    <w:rsid w:val="001F4D66"/>
    <w:rsid w:val="001F58AD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670C1"/>
    <w:rsid w:val="00271C00"/>
    <w:rsid w:val="002722FA"/>
    <w:rsid w:val="00274637"/>
    <w:rsid w:val="00277828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B300E"/>
    <w:rsid w:val="002C3E53"/>
    <w:rsid w:val="002C51E2"/>
    <w:rsid w:val="002D0AB9"/>
    <w:rsid w:val="002E4155"/>
    <w:rsid w:val="002E6D62"/>
    <w:rsid w:val="002F5D58"/>
    <w:rsid w:val="003020F6"/>
    <w:rsid w:val="00310D85"/>
    <w:rsid w:val="0031583F"/>
    <w:rsid w:val="003248C8"/>
    <w:rsid w:val="00331870"/>
    <w:rsid w:val="0033299D"/>
    <w:rsid w:val="00332FC6"/>
    <w:rsid w:val="00340EC0"/>
    <w:rsid w:val="00341783"/>
    <w:rsid w:val="00341BA7"/>
    <w:rsid w:val="0034436B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82A5D"/>
    <w:rsid w:val="00383C45"/>
    <w:rsid w:val="00387D57"/>
    <w:rsid w:val="00391862"/>
    <w:rsid w:val="00396CEA"/>
    <w:rsid w:val="003A2B79"/>
    <w:rsid w:val="003A4001"/>
    <w:rsid w:val="003B28CA"/>
    <w:rsid w:val="003B4280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3F44CD"/>
    <w:rsid w:val="004036AD"/>
    <w:rsid w:val="00405F9B"/>
    <w:rsid w:val="00415582"/>
    <w:rsid w:val="0041761E"/>
    <w:rsid w:val="00422AA2"/>
    <w:rsid w:val="004264D1"/>
    <w:rsid w:val="004302C7"/>
    <w:rsid w:val="00430E4C"/>
    <w:rsid w:val="00433E1F"/>
    <w:rsid w:val="00436856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D6A"/>
    <w:rsid w:val="00495782"/>
    <w:rsid w:val="004966D8"/>
    <w:rsid w:val="004A0BBB"/>
    <w:rsid w:val="004A7A1F"/>
    <w:rsid w:val="004B0A75"/>
    <w:rsid w:val="004B43C4"/>
    <w:rsid w:val="004B7642"/>
    <w:rsid w:val="004C226E"/>
    <w:rsid w:val="004C29FB"/>
    <w:rsid w:val="004C6144"/>
    <w:rsid w:val="004C68DA"/>
    <w:rsid w:val="004C7115"/>
    <w:rsid w:val="004D1EBB"/>
    <w:rsid w:val="004D34E4"/>
    <w:rsid w:val="004D7FCE"/>
    <w:rsid w:val="004E114D"/>
    <w:rsid w:val="004E1732"/>
    <w:rsid w:val="004E4E55"/>
    <w:rsid w:val="004F1333"/>
    <w:rsid w:val="004F1EA6"/>
    <w:rsid w:val="004F1F17"/>
    <w:rsid w:val="004F2329"/>
    <w:rsid w:val="004F3337"/>
    <w:rsid w:val="00501EF6"/>
    <w:rsid w:val="00512A7F"/>
    <w:rsid w:val="00513403"/>
    <w:rsid w:val="00520EA3"/>
    <w:rsid w:val="00523F89"/>
    <w:rsid w:val="00524118"/>
    <w:rsid w:val="005325EA"/>
    <w:rsid w:val="0053299A"/>
    <w:rsid w:val="00540795"/>
    <w:rsid w:val="005408E4"/>
    <w:rsid w:val="00541A02"/>
    <w:rsid w:val="00541B73"/>
    <w:rsid w:val="00542D75"/>
    <w:rsid w:val="005431F5"/>
    <w:rsid w:val="00544986"/>
    <w:rsid w:val="00544E8E"/>
    <w:rsid w:val="00552F85"/>
    <w:rsid w:val="00567C5C"/>
    <w:rsid w:val="00572E76"/>
    <w:rsid w:val="0058195E"/>
    <w:rsid w:val="00583CEC"/>
    <w:rsid w:val="005848A4"/>
    <w:rsid w:val="005857F4"/>
    <w:rsid w:val="005922B0"/>
    <w:rsid w:val="00595734"/>
    <w:rsid w:val="005A1005"/>
    <w:rsid w:val="005A6A26"/>
    <w:rsid w:val="005B0B1A"/>
    <w:rsid w:val="005B4E67"/>
    <w:rsid w:val="005C1AC8"/>
    <w:rsid w:val="005C1BC6"/>
    <w:rsid w:val="005C2C60"/>
    <w:rsid w:val="005C7587"/>
    <w:rsid w:val="005D04EE"/>
    <w:rsid w:val="005D6B5B"/>
    <w:rsid w:val="005E3B84"/>
    <w:rsid w:val="005F0BE3"/>
    <w:rsid w:val="005F3644"/>
    <w:rsid w:val="005F4E26"/>
    <w:rsid w:val="00601DEE"/>
    <w:rsid w:val="0060241E"/>
    <w:rsid w:val="00605C72"/>
    <w:rsid w:val="00606AFD"/>
    <w:rsid w:val="00610E68"/>
    <w:rsid w:val="0061371F"/>
    <w:rsid w:val="00613ABA"/>
    <w:rsid w:val="00614BBA"/>
    <w:rsid w:val="00621B10"/>
    <w:rsid w:val="006239E1"/>
    <w:rsid w:val="006250CD"/>
    <w:rsid w:val="00632D6A"/>
    <w:rsid w:val="00633EBE"/>
    <w:rsid w:val="00633FB0"/>
    <w:rsid w:val="00642925"/>
    <w:rsid w:val="00643731"/>
    <w:rsid w:val="006467F5"/>
    <w:rsid w:val="00647D36"/>
    <w:rsid w:val="00650A57"/>
    <w:rsid w:val="0065194F"/>
    <w:rsid w:val="00656A54"/>
    <w:rsid w:val="00656C7E"/>
    <w:rsid w:val="00657A73"/>
    <w:rsid w:val="00662E69"/>
    <w:rsid w:val="006676CC"/>
    <w:rsid w:val="00667ABF"/>
    <w:rsid w:val="006705CF"/>
    <w:rsid w:val="006742A9"/>
    <w:rsid w:val="00674D5F"/>
    <w:rsid w:val="00675D4B"/>
    <w:rsid w:val="00677DA4"/>
    <w:rsid w:val="00681AA0"/>
    <w:rsid w:val="00682CCC"/>
    <w:rsid w:val="00693B05"/>
    <w:rsid w:val="00694909"/>
    <w:rsid w:val="00694EE4"/>
    <w:rsid w:val="006A0B35"/>
    <w:rsid w:val="006A1F47"/>
    <w:rsid w:val="006B05E4"/>
    <w:rsid w:val="006B3518"/>
    <w:rsid w:val="006B3DE3"/>
    <w:rsid w:val="006B6CBB"/>
    <w:rsid w:val="006D1E13"/>
    <w:rsid w:val="006D2A49"/>
    <w:rsid w:val="006D6006"/>
    <w:rsid w:val="006D6AB2"/>
    <w:rsid w:val="006E0377"/>
    <w:rsid w:val="006E2302"/>
    <w:rsid w:val="006E50F3"/>
    <w:rsid w:val="006E52BA"/>
    <w:rsid w:val="006E7966"/>
    <w:rsid w:val="006E7CCE"/>
    <w:rsid w:val="006F20E9"/>
    <w:rsid w:val="006F5CDA"/>
    <w:rsid w:val="006F75DA"/>
    <w:rsid w:val="0070357C"/>
    <w:rsid w:val="00706820"/>
    <w:rsid w:val="00710C17"/>
    <w:rsid w:val="00720973"/>
    <w:rsid w:val="00721A10"/>
    <w:rsid w:val="00722469"/>
    <w:rsid w:val="0072305A"/>
    <w:rsid w:val="0072772D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5AA6"/>
    <w:rsid w:val="007A6E09"/>
    <w:rsid w:val="007B0969"/>
    <w:rsid w:val="007B18BC"/>
    <w:rsid w:val="007D452B"/>
    <w:rsid w:val="007D6C6C"/>
    <w:rsid w:val="007E2123"/>
    <w:rsid w:val="007E6A4A"/>
    <w:rsid w:val="007F03FD"/>
    <w:rsid w:val="007F2B88"/>
    <w:rsid w:val="007F3402"/>
    <w:rsid w:val="007F4715"/>
    <w:rsid w:val="007F7C4D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2DE0"/>
    <w:rsid w:val="0082563E"/>
    <w:rsid w:val="008300D1"/>
    <w:rsid w:val="0083468C"/>
    <w:rsid w:val="00835A5F"/>
    <w:rsid w:val="00836A1F"/>
    <w:rsid w:val="00846FD3"/>
    <w:rsid w:val="008559FE"/>
    <w:rsid w:val="00864A72"/>
    <w:rsid w:val="008666FC"/>
    <w:rsid w:val="00870CE7"/>
    <w:rsid w:val="008719DD"/>
    <w:rsid w:val="00871EC0"/>
    <w:rsid w:val="0087342A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C5EA5"/>
    <w:rsid w:val="008D08B5"/>
    <w:rsid w:val="008D7197"/>
    <w:rsid w:val="008E5FA2"/>
    <w:rsid w:val="008E663B"/>
    <w:rsid w:val="008F07B5"/>
    <w:rsid w:val="008F3428"/>
    <w:rsid w:val="008F54D4"/>
    <w:rsid w:val="00900BF9"/>
    <w:rsid w:val="00903C75"/>
    <w:rsid w:val="0090779A"/>
    <w:rsid w:val="00907F10"/>
    <w:rsid w:val="00913FAA"/>
    <w:rsid w:val="00914E57"/>
    <w:rsid w:val="00917748"/>
    <w:rsid w:val="009235A7"/>
    <w:rsid w:val="00926087"/>
    <w:rsid w:val="00926140"/>
    <w:rsid w:val="00926773"/>
    <w:rsid w:val="00927485"/>
    <w:rsid w:val="009308A6"/>
    <w:rsid w:val="00930C79"/>
    <w:rsid w:val="009322F8"/>
    <w:rsid w:val="009337FD"/>
    <w:rsid w:val="00933C9B"/>
    <w:rsid w:val="00934D42"/>
    <w:rsid w:val="00936B5F"/>
    <w:rsid w:val="00937BAC"/>
    <w:rsid w:val="00942C24"/>
    <w:rsid w:val="00952E1E"/>
    <w:rsid w:val="0096224D"/>
    <w:rsid w:val="009623D8"/>
    <w:rsid w:val="009656C2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6CC8"/>
    <w:rsid w:val="009A102D"/>
    <w:rsid w:val="009A559C"/>
    <w:rsid w:val="009C1C09"/>
    <w:rsid w:val="009C2953"/>
    <w:rsid w:val="009D2463"/>
    <w:rsid w:val="009D61CB"/>
    <w:rsid w:val="009E1C05"/>
    <w:rsid w:val="009E4262"/>
    <w:rsid w:val="009E55E1"/>
    <w:rsid w:val="009E7868"/>
    <w:rsid w:val="009F3AB6"/>
    <w:rsid w:val="009F64A8"/>
    <w:rsid w:val="009F694B"/>
    <w:rsid w:val="00A0246E"/>
    <w:rsid w:val="00A050AB"/>
    <w:rsid w:val="00A07EFD"/>
    <w:rsid w:val="00A128FA"/>
    <w:rsid w:val="00A12DBD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340ED"/>
    <w:rsid w:val="00A41BB6"/>
    <w:rsid w:val="00A42B3D"/>
    <w:rsid w:val="00A45492"/>
    <w:rsid w:val="00A4562E"/>
    <w:rsid w:val="00A45C64"/>
    <w:rsid w:val="00A50ACA"/>
    <w:rsid w:val="00A61D5B"/>
    <w:rsid w:val="00A6407E"/>
    <w:rsid w:val="00A656D8"/>
    <w:rsid w:val="00A665C8"/>
    <w:rsid w:val="00A70856"/>
    <w:rsid w:val="00A72970"/>
    <w:rsid w:val="00A741B4"/>
    <w:rsid w:val="00A77939"/>
    <w:rsid w:val="00A77CB7"/>
    <w:rsid w:val="00A93908"/>
    <w:rsid w:val="00A93CA1"/>
    <w:rsid w:val="00A96325"/>
    <w:rsid w:val="00AA5D8E"/>
    <w:rsid w:val="00AB05B2"/>
    <w:rsid w:val="00AB125E"/>
    <w:rsid w:val="00AB12DF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05672"/>
    <w:rsid w:val="00B12DF1"/>
    <w:rsid w:val="00B14598"/>
    <w:rsid w:val="00B21674"/>
    <w:rsid w:val="00B21EA4"/>
    <w:rsid w:val="00B22A6E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74268"/>
    <w:rsid w:val="00B83115"/>
    <w:rsid w:val="00B86C0E"/>
    <w:rsid w:val="00B8706A"/>
    <w:rsid w:val="00B9022D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D771F"/>
    <w:rsid w:val="00BE3136"/>
    <w:rsid w:val="00BE43D4"/>
    <w:rsid w:val="00BE5525"/>
    <w:rsid w:val="00BE733E"/>
    <w:rsid w:val="00BF0C20"/>
    <w:rsid w:val="00BF0DF7"/>
    <w:rsid w:val="00BF6A43"/>
    <w:rsid w:val="00BF7C90"/>
    <w:rsid w:val="00C017FC"/>
    <w:rsid w:val="00C029C3"/>
    <w:rsid w:val="00C07264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1C4F"/>
    <w:rsid w:val="00C52E99"/>
    <w:rsid w:val="00C569CA"/>
    <w:rsid w:val="00C5762A"/>
    <w:rsid w:val="00C57780"/>
    <w:rsid w:val="00C605C8"/>
    <w:rsid w:val="00C6084A"/>
    <w:rsid w:val="00C613C9"/>
    <w:rsid w:val="00C72DC3"/>
    <w:rsid w:val="00C7549B"/>
    <w:rsid w:val="00C76ADF"/>
    <w:rsid w:val="00C81150"/>
    <w:rsid w:val="00C8302C"/>
    <w:rsid w:val="00C86C39"/>
    <w:rsid w:val="00C871E6"/>
    <w:rsid w:val="00C90D10"/>
    <w:rsid w:val="00C913DA"/>
    <w:rsid w:val="00C96614"/>
    <w:rsid w:val="00C96AA5"/>
    <w:rsid w:val="00C97852"/>
    <w:rsid w:val="00CA3EC4"/>
    <w:rsid w:val="00CA49DE"/>
    <w:rsid w:val="00CA712A"/>
    <w:rsid w:val="00CA7894"/>
    <w:rsid w:val="00CB0B6D"/>
    <w:rsid w:val="00CB50B0"/>
    <w:rsid w:val="00CC1493"/>
    <w:rsid w:val="00CC1DD1"/>
    <w:rsid w:val="00CC36FA"/>
    <w:rsid w:val="00CC5A13"/>
    <w:rsid w:val="00CC6859"/>
    <w:rsid w:val="00CC6EE2"/>
    <w:rsid w:val="00CC7CC0"/>
    <w:rsid w:val="00CD10A9"/>
    <w:rsid w:val="00CD2BFC"/>
    <w:rsid w:val="00CD5237"/>
    <w:rsid w:val="00CE2AD2"/>
    <w:rsid w:val="00CE3232"/>
    <w:rsid w:val="00CE3529"/>
    <w:rsid w:val="00CE4E28"/>
    <w:rsid w:val="00CE7948"/>
    <w:rsid w:val="00CF5E55"/>
    <w:rsid w:val="00CF6411"/>
    <w:rsid w:val="00D023FC"/>
    <w:rsid w:val="00D1149C"/>
    <w:rsid w:val="00D12043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727F"/>
    <w:rsid w:val="00DB01DF"/>
    <w:rsid w:val="00DB0A44"/>
    <w:rsid w:val="00DB2CE9"/>
    <w:rsid w:val="00DC1D85"/>
    <w:rsid w:val="00DC361D"/>
    <w:rsid w:val="00DC37CC"/>
    <w:rsid w:val="00DC4BCE"/>
    <w:rsid w:val="00DC5064"/>
    <w:rsid w:val="00DD2364"/>
    <w:rsid w:val="00DD6160"/>
    <w:rsid w:val="00DD6C7D"/>
    <w:rsid w:val="00DE301A"/>
    <w:rsid w:val="00DF0665"/>
    <w:rsid w:val="00DF0EC6"/>
    <w:rsid w:val="00DF3283"/>
    <w:rsid w:val="00DF32F4"/>
    <w:rsid w:val="00E01A5A"/>
    <w:rsid w:val="00E03D49"/>
    <w:rsid w:val="00E1369D"/>
    <w:rsid w:val="00E1614C"/>
    <w:rsid w:val="00E177F3"/>
    <w:rsid w:val="00E20A42"/>
    <w:rsid w:val="00E21A89"/>
    <w:rsid w:val="00E231A8"/>
    <w:rsid w:val="00E25F48"/>
    <w:rsid w:val="00E31F7D"/>
    <w:rsid w:val="00E31FF6"/>
    <w:rsid w:val="00E354C8"/>
    <w:rsid w:val="00E35E6F"/>
    <w:rsid w:val="00E432BF"/>
    <w:rsid w:val="00E64D04"/>
    <w:rsid w:val="00E70F32"/>
    <w:rsid w:val="00E710FF"/>
    <w:rsid w:val="00E72E26"/>
    <w:rsid w:val="00E73C4A"/>
    <w:rsid w:val="00E73E66"/>
    <w:rsid w:val="00E77822"/>
    <w:rsid w:val="00E8242D"/>
    <w:rsid w:val="00E9076E"/>
    <w:rsid w:val="00E93311"/>
    <w:rsid w:val="00E9521B"/>
    <w:rsid w:val="00E97811"/>
    <w:rsid w:val="00EA2F0F"/>
    <w:rsid w:val="00EA44E2"/>
    <w:rsid w:val="00EA4E90"/>
    <w:rsid w:val="00EB34FD"/>
    <w:rsid w:val="00EB554A"/>
    <w:rsid w:val="00EC78CC"/>
    <w:rsid w:val="00ED06E4"/>
    <w:rsid w:val="00ED084E"/>
    <w:rsid w:val="00ED20F7"/>
    <w:rsid w:val="00ED77E3"/>
    <w:rsid w:val="00EE3780"/>
    <w:rsid w:val="00EE4D53"/>
    <w:rsid w:val="00EE54E5"/>
    <w:rsid w:val="00EF3100"/>
    <w:rsid w:val="00EF3AD9"/>
    <w:rsid w:val="00F01421"/>
    <w:rsid w:val="00F10B11"/>
    <w:rsid w:val="00F127F4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10ED"/>
    <w:rsid w:val="00F433E3"/>
    <w:rsid w:val="00F43AE4"/>
    <w:rsid w:val="00F45FC1"/>
    <w:rsid w:val="00F468BB"/>
    <w:rsid w:val="00F471D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656F"/>
    <w:rsid w:val="00F87F3E"/>
    <w:rsid w:val="00F91829"/>
    <w:rsid w:val="00F92341"/>
    <w:rsid w:val="00F942A2"/>
    <w:rsid w:val="00F95229"/>
    <w:rsid w:val="00FA48BC"/>
    <w:rsid w:val="00FB5E7B"/>
    <w:rsid w:val="00FB6622"/>
    <w:rsid w:val="00FC4108"/>
    <w:rsid w:val="00FD07D8"/>
    <w:rsid w:val="00FD2B1B"/>
    <w:rsid w:val="00FD36EB"/>
    <w:rsid w:val="00FE0584"/>
    <w:rsid w:val="00FE57AF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ECB37-5E17-4CC5-8C1A-BBB52E05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4031</TotalTime>
  <Pages>1</Pages>
  <Words>521</Words>
  <Characters>2974</Characters>
  <Application>Microsoft Office Word</Application>
  <DocSecurity>0</DocSecurity>
  <Lines>24</Lines>
  <Paragraphs>6</Paragraphs>
  <ScaleCrop>false</ScaleCrop>
  <Company>Sky123.Org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265</cp:revision>
  <cp:lastPrinted>2016-04-14T01:02:00Z</cp:lastPrinted>
  <dcterms:created xsi:type="dcterms:W3CDTF">2016-06-11T03:57:00Z</dcterms:created>
  <dcterms:modified xsi:type="dcterms:W3CDTF">2020-12-31T05:30:00Z</dcterms:modified>
</cp:coreProperties>
</file>