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8172A" w14:textId="77777777" w:rsidR="00EF32D8" w:rsidRDefault="00EF32D8">
      <w:pP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9"/>
        <w:gridCol w:w="821"/>
        <w:gridCol w:w="1237"/>
        <w:gridCol w:w="3461"/>
        <w:gridCol w:w="540"/>
        <w:gridCol w:w="720"/>
        <w:gridCol w:w="734"/>
      </w:tblGrid>
      <w:tr w:rsidR="00EF32D8" w14:paraId="1ACDD58D" w14:textId="77777777">
        <w:trPr>
          <w:trHeight w:val="373"/>
        </w:trPr>
        <w:tc>
          <w:tcPr>
            <w:tcW w:w="1609" w:type="dxa"/>
            <w:vAlign w:val="center"/>
          </w:tcPr>
          <w:p w14:paraId="532DA6AF" w14:textId="77777777" w:rsidR="00EF32D8" w:rsidRDefault="00000000">
            <w:pPr>
              <w:spacing w:line="240" w:lineRule="atLeast"/>
              <w:jc w:val="center"/>
              <w:rPr>
                <w:szCs w:val="21"/>
              </w:rPr>
            </w:pPr>
            <w:r>
              <w:rPr>
                <w:szCs w:val="21"/>
              </w:rPr>
              <w:t>单元</w:t>
            </w:r>
            <w:r>
              <w:rPr>
                <w:szCs w:val="21"/>
              </w:rPr>
              <w:t>/</w:t>
            </w:r>
            <w:r>
              <w:rPr>
                <w:szCs w:val="21"/>
              </w:rPr>
              <w:t>章节名称</w:t>
            </w:r>
          </w:p>
        </w:tc>
        <w:tc>
          <w:tcPr>
            <w:tcW w:w="6059" w:type="dxa"/>
            <w:gridSpan w:val="4"/>
            <w:vAlign w:val="center"/>
          </w:tcPr>
          <w:p w14:paraId="19606E4E" w14:textId="470AEF52" w:rsidR="00EF32D8" w:rsidRDefault="004D01C8" w:rsidP="004D01C8">
            <w:pPr>
              <w:spacing w:line="240" w:lineRule="atLeast"/>
              <w:jc w:val="center"/>
              <w:rPr>
                <w:szCs w:val="21"/>
              </w:rPr>
            </w:pPr>
            <w:r w:rsidRPr="004D01C8">
              <w:rPr>
                <w:rFonts w:hint="eastAsia"/>
                <w:szCs w:val="21"/>
              </w:rPr>
              <w:t>第八章</w:t>
            </w:r>
            <w:r>
              <w:rPr>
                <w:rFonts w:hint="eastAsia"/>
                <w:szCs w:val="21"/>
              </w:rPr>
              <w:t xml:space="preserve"> </w:t>
            </w:r>
            <w:r w:rsidRPr="004D01C8">
              <w:rPr>
                <w:rFonts w:hint="eastAsia"/>
                <w:szCs w:val="21"/>
              </w:rPr>
              <w:t>0</w:t>
            </w:r>
            <w:r w:rsidRPr="004D01C8">
              <w:rPr>
                <w:rFonts w:hint="eastAsia"/>
                <w:szCs w:val="21"/>
              </w:rPr>
              <w:t>—</w:t>
            </w:r>
            <w:r w:rsidRPr="004D01C8">
              <w:rPr>
                <w:rFonts w:hint="eastAsia"/>
                <w:szCs w:val="21"/>
              </w:rPr>
              <w:t>3</w:t>
            </w:r>
            <w:r w:rsidRPr="004D01C8">
              <w:rPr>
                <w:rFonts w:hint="eastAsia"/>
                <w:szCs w:val="21"/>
              </w:rPr>
              <w:t>岁婴幼儿心理发展与教育的评价</w:t>
            </w:r>
          </w:p>
        </w:tc>
        <w:tc>
          <w:tcPr>
            <w:tcW w:w="720" w:type="dxa"/>
            <w:vAlign w:val="center"/>
          </w:tcPr>
          <w:p w14:paraId="23745AF0" w14:textId="77777777" w:rsidR="00EF32D8" w:rsidRDefault="00000000">
            <w:pPr>
              <w:spacing w:line="240" w:lineRule="atLeast"/>
              <w:jc w:val="center"/>
              <w:rPr>
                <w:szCs w:val="21"/>
              </w:rPr>
            </w:pPr>
            <w:r>
              <w:rPr>
                <w:szCs w:val="21"/>
              </w:rPr>
              <w:t>学时</w:t>
            </w:r>
          </w:p>
        </w:tc>
        <w:tc>
          <w:tcPr>
            <w:tcW w:w="734" w:type="dxa"/>
            <w:vAlign w:val="center"/>
          </w:tcPr>
          <w:p w14:paraId="41D1704B" w14:textId="77777777" w:rsidR="00EF32D8" w:rsidRDefault="00000000">
            <w:pPr>
              <w:spacing w:line="240" w:lineRule="atLeast"/>
              <w:jc w:val="center"/>
              <w:rPr>
                <w:szCs w:val="21"/>
              </w:rPr>
            </w:pPr>
            <w:r>
              <w:rPr>
                <w:rFonts w:hint="eastAsia"/>
                <w:szCs w:val="21"/>
              </w:rPr>
              <w:t>4</w:t>
            </w:r>
          </w:p>
        </w:tc>
      </w:tr>
      <w:tr w:rsidR="00EF32D8" w14:paraId="481DDD51" w14:textId="77777777">
        <w:trPr>
          <w:trHeight w:val="391"/>
        </w:trPr>
        <w:tc>
          <w:tcPr>
            <w:tcW w:w="1609" w:type="dxa"/>
            <w:vAlign w:val="center"/>
          </w:tcPr>
          <w:p w14:paraId="65862FB4" w14:textId="77777777" w:rsidR="00EF32D8" w:rsidRDefault="00000000">
            <w:pPr>
              <w:spacing w:line="240" w:lineRule="atLeast"/>
              <w:jc w:val="center"/>
              <w:rPr>
                <w:szCs w:val="21"/>
              </w:rPr>
            </w:pPr>
            <w:r>
              <w:rPr>
                <w:szCs w:val="21"/>
              </w:rPr>
              <w:t>学期总课次</w:t>
            </w:r>
          </w:p>
        </w:tc>
        <w:tc>
          <w:tcPr>
            <w:tcW w:w="821" w:type="dxa"/>
            <w:vAlign w:val="center"/>
          </w:tcPr>
          <w:p w14:paraId="67E0F00B" w14:textId="77777777" w:rsidR="00EF32D8" w:rsidRDefault="00EF32D8">
            <w:pPr>
              <w:spacing w:line="240" w:lineRule="atLeast"/>
              <w:jc w:val="center"/>
              <w:rPr>
                <w:szCs w:val="21"/>
              </w:rPr>
            </w:pPr>
          </w:p>
        </w:tc>
        <w:tc>
          <w:tcPr>
            <w:tcW w:w="1237" w:type="dxa"/>
            <w:vAlign w:val="center"/>
          </w:tcPr>
          <w:p w14:paraId="3B65C62A" w14:textId="77777777" w:rsidR="00EF32D8" w:rsidRDefault="00000000">
            <w:pPr>
              <w:spacing w:line="240" w:lineRule="atLeast"/>
              <w:jc w:val="center"/>
              <w:rPr>
                <w:szCs w:val="21"/>
              </w:rPr>
            </w:pPr>
            <w:r>
              <w:rPr>
                <w:szCs w:val="21"/>
              </w:rPr>
              <w:t>授课时间</w:t>
            </w:r>
          </w:p>
        </w:tc>
        <w:tc>
          <w:tcPr>
            <w:tcW w:w="5455" w:type="dxa"/>
            <w:gridSpan w:val="4"/>
            <w:vAlign w:val="center"/>
          </w:tcPr>
          <w:p w14:paraId="4A700FE0" w14:textId="77777777" w:rsidR="00EF32D8" w:rsidRDefault="00000000">
            <w:pPr>
              <w:tabs>
                <w:tab w:val="left" w:pos="-67"/>
              </w:tabs>
              <w:spacing w:line="240" w:lineRule="atLeast"/>
              <w:jc w:val="center"/>
              <w:rPr>
                <w:szCs w:val="21"/>
              </w:rPr>
            </w:pPr>
            <w:r>
              <w:rPr>
                <w:szCs w:val="21"/>
              </w:rPr>
              <w:t>第</w:t>
            </w:r>
            <w:r>
              <w:rPr>
                <w:szCs w:val="21"/>
              </w:rPr>
              <w:t xml:space="preserve">      </w:t>
            </w:r>
            <w:r>
              <w:rPr>
                <w:szCs w:val="21"/>
              </w:rPr>
              <w:t>周，星期</w:t>
            </w:r>
            <w:r>
              <w:rPr>
                <w:szCs w:val="21"/>
              </w:rPr>
              <w:t xml:space="preserve">      </w:t>
            </w:r>
            <w:r>
              <w:rPr>
                <w:szCs w:val="21"/>
              </w:rPr>
              <w:t>，第</w:t>
            </w:r>
            <w:r>
              <w:rPr>
                <w:szCs w:val="21"/>
              </w:rPr>
              <w:t xml:space="preserve">        </w:t>
            </w:r>
            <w:r>
              <w:rPr>
                <w:szCs w:val="21"/>
              </w:rPr>
              <w:t>节</w:t>
            </w:r>
          </w:p>
        </w:tc>
      </w:tr>
      <w:tr w:rsidR="00EF32D8" w14:paraId="2BC9EF0C" w14:textId="77777777">
        <w:trPr>
          <w:trHeight w:val="373"/>
        </w:trPr>
        <w:tc>
          <w:tcPr>
            <w:tcW w:w="1609" w:type="dxa"/>
            <w:vAlign w:val="center"/>
          </w:tcPr>
          <w:p w14:paraId="3CC03734" w14:textId="77777777" w:rsidR="00EF32D8" w:rsidRDefault="00000000">
            <w:pPr>
              <w:spacing w:line="240" w:lineRule="atLeast"/>
              <w:jc w:val="center"/>
              <w:rPr>
                <w:szCs w:val="21"/>
              </w:rPr>
            </w:pPr>
            <w:r>
              <w:rPr>
                <w:szCs w:val="21"/>
              </w:rPr>
              <w:t>学习目标</w:t>
            </w:r>
          </w:p>
        </w:tc>
        <w:tc>
          <w:tcPr>
            <w:tcW w:w="7513" w:type="dxa"/>
            <w:gridSpan w:val="6"/>
            <w:vAlign w:val="center"/>
          </w:tcPr>
          <w:p w14:paraId="7EB18E7A" w14:textId="0E5CEF95" w:rsidR="004D01C8" w:rsidRPr="004D01C8" w:rsidRDefault="004D01C8" w:rsidP="004D01C8">
            <w:pPr>
              <w:spacing w:line="240" w:lineRule="atLeast"/>
              <w:rPr>
                <w:szCs w:val="21"/>
              </w:rPr>
            </w:pPr>
            <w:r w:rsidRPr="004D01C8">
              <w:rPr>
                <w:rFonts w:hint="eastAsia"/>
                <w:szCs w:val="21"/>
              </w:rPr>
              <w:t>1.</w:t>
            </w:r>
            <w:r w:rsidRPr="004D01C8">
              <w:rPr>
                <w:rFonts w:hint="eastAsia"/>
                <w:szCs w:val="21"/>
              </w:rPr>
              <w:t>了解</w:t>
            </w:r>
            <w:r w:rsidRPr="004D01C8">
              <w:rPr>
                <w:rFonts w:hint="eastAsia"/>
                <w:szCs w:val="21"/>
              </w:rPr>
              <w:t>0</w:t>
            </w:r>
            <w:r>
              <w:rPr>
                <w:rFonts w:hint="eastAsia"/>
                <w:szCs w:val="21"/>
              </w:rPr>
              <w:t>—</w:t>
            </w:r>
            <w:r w:rsidRPr="004D01C8">
              <w:rPr>
                <w:rFonts w:hint="eastAsia"/>
                <w:szCs w:val="21"/>
              </w:rPr>
              <w:t>3</w:t>
            </w:r>
            <w:r w:rsidRPr="004D01C8">
              <w:rPr>
                <w:rFonts w:hint="eastAsia"/>
                <w:szCs w:val="21"/>
              </w:rPr>
              <w:t>岁婴幼儿心理发展评价的相关概念。</w:t>
            </w:r>
          </w:p>
          <w:p w14:paraId="1B444E3D" w14:textId="313A3B38" w:rsidR="004D01C8" w:rsidRPr="004D01C8" w:rsidRDefault="004D01C8" w:rsidP="004D01C8">
            <w:pPr>
              <w:spacing w:line="240" w:lineRule="atLeast"/>
              <w:rPr>
                <w:szCs w:val="21"/>
              </w:rPr>
            </w:pPr>
            <w:r w:rsidRPr="004D01C8">
              <w:rPr>
                <w:rFonts w:hint="eastAsia"/>
                <w:szCs w:val="21"/>
              </w:rPr>
              <w:t>2.</w:t>
            </w:r>
            <w:r w:rsidRPr="004D01C8">
              <w:rPr>
                <w:rFonts w:hint="eastAsia"/>
                <w:szCs w:val="21"/>
              </w:rPr>
              <w:t>理解</w:t>
            </w:r>
            <w:r w:rsidRPr="004D01C8">
              <w:rPr>
                <w:rFonts w:hint="eastAsia"/>
                <w:szCs w:val="21"/>
              </w:rPr>
              <w:t>0</w:t>
            </w:r>
            <w:r>
              <w:rPr>
                <w:rFonts w:hint="eastAsia"/>
                <w:szCs w:val="21"/>
              </w:rPr>
              <w:t>—</w:t>
            </w:r>
            <w:r w:rsidRPr="004D01C8">
              <w:rPr>
                <w:rFonts w:hint="eastAsia"/>
                <w:szCs w:val="21"/>
              </w:rPr>
              <w:t>3</w:t>
            </w:r>
            <w:r w:rsidRPr="004D01C8">
              <w:rPr>
                <w:rFonts w:hint="eastAsia"/>
                <w:szCs w:val="21"/>
              </w:rPr>
              <w:t>岁婴幼儿心理发展评价的基本内容与价值。</w:t>
            </w:r>
          </w:p>
          <w:p w14:paraId="3C182B24" w14:textId="60E9BCA9" w:rsidR="004D01C8" w:rsidRPr="004D01C8" w:rsidRDefault="004D01C8" w:rsidP="004D01C8">
            <w:pPr>
              <w:spacing w:line="240" w:lineRule="atLeast"/>
              <w:rPr>
                <w:szCs w:val="21"/>
              </w:rPr>
            </w:pPr>
            <w:r w:rsidRPr="004D01C8">
              <w:rPr>
                <w:rFonts w:hint="eastAsia"/>
                <w:szCs w:val="21"/>
              </w:rPr>
              <w:t>3.</w:t>
            </w:r>
            <w:r w:rsidRPr="004D01C8">
              <w:rPr>
                <w:rFonts w:hint="eastAsia"/>
                <w:szCs w:val="21"/>
              </w:rPr>
              <w:t>掌握</w:t>
            </w:r>
            <w:r w:rsidRPr="004D01C8">
              <w:rPr>
                <w:rFonts w:hint="eastAsia"/>
                <w:szCs w:val="21"/>
              </w:rPr>
              <w:t>0</w:t>
            </w:r>
            <w:r>
              <w:rPr>
                <w:rFonts w:hint="eastAsia"/>
                <w:szCs w:val="21"/>
              </w:rPr>
              <w:t>—</w:t>
            </w:r>
            <w:r w:rsidRPr="004D01C8">
              <w:rPr>
                <w:rFonts w:hint="eastAsia"/>
                <w:szCs w:val="21"/>
              </w:rPr>
              <w:t>3</w:t>
            </w:r>
            <w:r w:rsidRPr="004D01C8">
              <w:rPr>
                <w:rFonts w:hint="eastAsia"/>
                <w:szCs w:val="21"/>
              </w:rPr>
              <w:t>岁婴幼儿心理发展评价实施的基本方法。</w:t>
            </w:r>
          </w:p>
          <w:p w14:paraId="3FF4C22C" w14:textId="3A8C5805" w:rsidR="00EF32D8" w:rsidRDefault="004D01C8" w:rsidP="004D01C8">
            <w:pPr>
              <w:spacing w:line="240" w:lineRule="atLeast"/>
              <w:rPr>
                <w:szCs w:val="21"/>
              </w:rPr>
            </w:pPr>
            <w:r w:rsidRPr="004D01C8">
              <w:rPr>
                <w:rFonts w:hint="eastAsia"/>
                <w:szCs w:val="21"/>
              </w:rPr>
              <w:t>4.</w:t>
            </w:r>
            <w:r w:rsidRPr="004D01C8">
              <w:rPr>
                <w:rFonts w:hint="eastAsia"/>
                <w:szCs w:val="21"/>
              </w:rPr>
              <w:t>能够在早</w:t>
            </w:r>
            <w:proofErr w:type="gramStart"/>
            <w:r w:rsidRPr="004D01C8">
              <w:rPr>
                <w:rFonts w:hint="eastAsia"/>
                <w:szCs w:val="21"/>
              </w:rPr>
              <w:t>教机构</w:t>
            </w:r>
            <w:proofErr w:type="gramEnd"/>
            <w:r w:rsidRPr="004D01C8">
              <w:rPr>
                <w:rFonts w:hint="eastAsia"/>
                <w:szCs w:val="21"/>
              </w:rPr>
              <w:t>和家庭中有效实施</w:t>
            </w:r>
            <w:r w:rsidRPr="004D01C8">
              <w:rPr>
                <w:rFonts w:hint="eastAsia"/>
                <w:szCs w:val="21"/>
              </w:rPr>
              <w:t>0</w:t>
            </w:r>
            <w:r>
              <w:rPr>
                <w:rFonts w:hint="eastAsia"/>
                <w:szCs w:val="21"/>
              </w:rPr>
              <w:t>—</w:t>
            </w:r>
            <w:r w:rsidRPr="004D01C8">
              <w:rPr>
                <w:rFonts w:hint="eastAsia"/>
                <w:szCs w:val="21"/>
              </w:rPr>
              <w:t>3</w:t>
            </w:r>
            <w:r w:rsidRPr="004D01C8">
              <w:rPr>
                <w:rFonts w:hint="eastAsia"/>
                <w:szCs w:val="21"/>
              </w:rPr>
              <w:t>岁婴幼儿的心理发展评价。</w:t>
            </w:r>
          </w:p>
        </w:tc>
      </w:tr>
      <w:tr w:rsidR="00EF32D8" w14:paraId="36117853" w14:textId="77777777">
        <w:trPr>
          <w:trHeight w:val="373"/>
        </w:trPr>
        <w:tc>
          <w:tcPr>
            <w:tcW w:w="1609" w:type="dxa"/>
            <w:vAlign w:val="center"/>
          </w:tcPr>
          <w:p w14:paraId="7CE469C3" w14:textId="77777777" w:rsidR="00EF32D8" w:rsidRDefault="00000000">
            <w:pPr>
              <w:spacing w:line="240" w:lineRule="atLeast"/>
              <w:jc w:val="center"/>
              <w:rPr>
                <w:szCs w:val="21"/>
              </w:rPr>
            </w:pPr>
            <w:r>
              <w:rPr>
                <w:szCs w:val="21"/>
              </w:rPr>
              <w:t>教学重点</w:t>
            </w:r>
          </w:p>
          <w:p w14:paraId="61BA45D7" w14:textId="77777777" w:rsidR="00EF32D8" w:rsidRDefault="00000000">
            <w:pPr>
              <w:spacing w:line="240" w:lineRule="atLeast"/>
              <w:jc w:val="center"/>
              <w:rPr>
                <w:szCs w:val="21"/>
              </w:rPr>
            </w:pPr>
            <w:r>
              <w:rPr>
                <w:szCs w:val="21"/>
              </w:rPr>
              <w:t>及解决措施</w:t>
            </w:r>
          </w:p>
        </w:tc>
        <w:tc>
          <w:tcPr>
            <w:tcW w:w="7513" w:type="dxa"/>
            <w:gridSpan w:val="6"/>
          </w:tcPr>
          <w:p w14:paraId="42162771" w14:textId="46EA0969" w:rsidR="00EF32D8" w:rsidRDefault="00000000">
            <w:pPr>
              <w:pStyle w:val="p0"/>
            </w:pPr>
            <w:r>
              <w:rPr>
                <w:rFonts w:hint="eastAsia"/>
              </w:rPr>
              <w:t>重点：</w:t>
            </w:r>
            <w:r w:rsidR="004D01C8" w:rsidRPr="004D01C8">
              <w:rPr>
                <w:rFonts w:hint="eastAsia"/>
              </w:rPr>
              <w:t>掌握</w:t>
            </w:r>
            <w:r w:rsidR="004D01C8" w:rsidRPr="004D01C8">
              <w:rPr>
                <w:rFonts w:hint="eastAsia"/>
              </w:rPr>
              <w:t>0</w:t>
            </w:r>
            <w:r w:rsidR="004D01C8">
              <w:rPr>
                <w:rFonts w:hint="eastAsia"/>
              </w:rPr>
              <w:t>—</w:t>
            </w:r>
            <w:r w:rsidR="004D01C8" w:rsidRPr="004D01C8">
              <w:rPr>
                <w:rFonts w:hint="eastAsia"/>
              </w:rPr>
              <w:t>3</w:t>
            </w:r>
            <w:r w:rsidR="004D01C8" w:rsidRPr="004D01C8">
              <w:rPr>
                <w:rFonts w:hint="eastAsia"/>
              </w:rPr>
              <w:t>岁婴幼儿心理发展评价实施的基本方法。</w:t>
            </w:r>
          </w:p>
          <w:p w14:paraId="66F3E7D3" w14:textId="127F70D2" w:rsidR="00EF32D8" w:rsidRDefault="00000000">
            <w:r>
              <w:rPr>
                <w:rFonts w:hint="eastAsia"/>
              </w:rPr>
              <w:t>解决措施：</w:t>
            </w:r>
            <w:r w:rsidR="004D01C8">
              <w:t xml:space="preserve"> </w:t>
            </w:r>
            <w:r w:rsidR="006A65A1">
              <w:rPr>
                <w:rFonts w:hint="eastAsia"/>
              </w:rPr>
              <w:t>在了解</w:t>
            </w:r>
            <w:r w:rsidR="006A65A1">
              <w:rPr>
                <w:rFonts w:hint="eastAsia"/>
              </w:rPr>
              <w:t>0</w:t>
            </w:r>
            <w:r w:rsidR="006A65A1">
              <w:rPr>
                <w:rFonts w:hint="eastAsia"/>
              </w:rPr>
              <w:t>—</w:t>
            </w:r>
            <w:r w:rsidR="006A65A1">
              <w:rPr>
                <w:rFonts w:hint="eastAsia"/>
              </w:rPr>
              <w:t>3</w:t>
            </w:r>
            <w:r w:rsidR="006A65A1">
              <w:rPr>
                <w:rFonts w:hint="eastAsia"/>
              </w:rPr>
              <w:t>岁婴幼儿心理发展评价相关概念的基础上，熟悉评价试试的基本方法，掌握方法的利弊和要点。</w:t>
            </w:r>
          </w:p>
        </w:tc>
      </w:tr>
      <w:tr w:rsidR="00EF32D8" w14:paraId="6D3640B7" w14:textId="77777777">
        <w:trPr>
          <w:trHeight w:val="391"/>
        </w:trPr>
        <w:tc>
          <w:tcPr>
            <w:tcW w:w="1609" w:type="dxa"/>
            <w:vAlign w:val="center"/>
          </w:tcPr>
          <w:p w14:paraId="5741C67E" w14:textId="77777777" w:rsidR="00EF32D8" w:rsidRDefault="00000000">
            <w:pPr>
              <w:spacing w:line="240" w:lineRule="atLeast"/>
              <w:jc w:val="center"/>
              <w:rPr>
                <w:szCs w:val="21"/>
              </w:rPr>
            </w:pPr>
            <w:r>
              <w:rPr>
                <w:szCs w:val="21"/>
              </w:rPr>
              <w:t>教学难点</w:t>
            </w:r>
          </w:p>
          <w:p w14:paraId="1168AE69" w14:textId="77777777" w:rsidR="00EF32D8" w:rsidRDefault="00000000">
            <w:pPr>
              <w:spacing w:line="240" w:lineRule="atLeast"/>
              <w:jc w:val="center"/>
              <w:rPr>
                <w:szCs w:val="21"/>
              </w:rPr>
            </w:pPr>
            <w:r>
              <w:rPr>
                <w:szCs w:val="21"/>
              </w:rPr>
              <w:t>及解决措施</w:t>
            </w:r>
          </w:p>
        </w:tc>
        <w:tc>
          <w:tcPr>
            <w:tcW w:w="7513" w:type="dxa"/>
            <w:gridSpan w:val="6"/>
          </w:tcPr>
          <w:p w14:paraId="77F7B56D" w14:textId="5C3E3384" w:rsidR="00EF32D8" w:rsidRDefault="00000000">
            <w:pPr>
              <w:spacing w:line="240" w:lineRule="atLeast"/>
              <w:rPr>
                <w:szCs w:val="21"/>
              </w:rPr>
            </w:pPr>
            <w:r>
              <w:rPr>
                <w:rFonts w:hint="eastAsia"/>
                <w:szCs w:val="21"/>
              </w:rPr>
              <w:t>难点：</w:t>
            </w:r>
            <w:r w:rsidR="004D01C8" w:rsidRPr="004D01C8">
              <w:rPr>
                <w:rFonts w:hint="eastAsia"/>
                <w:szCs w:val="21"/>
              </w:rPr>
              <w:t>能够在早</w:t>
            </w:r>
            <w:proofErr w:type="gramStart"/>
            <w:r w:rsidR="004D01C8" w:rsidRPr="004D01C8">
              <w:rPr>
                <w:rFonts w:hint="eastAsia"/>
                <w:szCs w:val="21"/>
              </w:rPr>
              <w:t>教机构</w:t>
            </w:r>
            <w:proofErr w:type="gramEnd"/>
            <w:r w:rsidR="004D01C8" w:rsidRPr="004D01C8">
              <w:rPr>
                <w:rFonts w:hint="eastAsia"/>
                <w:szCs w:val="21"/>
              </w:rPr>
              <w:t>和家庭中有效实施</w:t>
            </w:r>
            <w:r w:rsidR="004D01C8" w:rsidRPr="004D01C8">
              <w:rPr>
                <w:rFonts w:hint="eastAsia"/>
                <w:szCs w:val="21"/>
              </w:rPr>
              <w:t>0</w:t>
            </w:r>
            <w:r w:rsidR="004D01C8">
              <w:rPr>
                <w:rFonts w:hint="eastAsia"/>
                <w:szCs w:val="21"/>
              </w:rPr>
              <w:t>—</w:t>
            </w:r>
            <w:r w:rsidR="004D01C8" w:rsidRPr="004D01C8">
              <w:rPr>
                <w:rFonts w:hint="eastAsia"/>
                <w:szCs w:val="21"/>
              </w:rPr>
              <w:t>3</w:t>
            </w:r>
            <w:r w:rsidR="004D01C8" w:rsidRPr="004D01C8">
              <w:rPr>
                <w:rFonts w:hint="eastAsia"/>
                <w:szCs w:val="21"/>
              </w:rPr>
              <w:t>岁婴幼儿的心理发展评价。</w:t>
            </w:r>
          </w:p>
          <w:p w14:paraId="74F81B25" w14:textId="226028D6" w:rsidR="00EF32D8" w:rsidRDefault="00000000">
            <w:pPr>
              <w:rPr>
                <w:szCs w:val="21"/>
              </w:rPr>
            </w:pPr>
            <w:r>
              <w:rPr>
                <w:rFonts w:hint="eastAsia"/>
                <w:szCs w:val="21"/>
              </w:rPr>
              <w:t>解决措施：</w:t>
            </w:r>
            <w:r w:rsidR="006A65A1">
              <w:rPr>
                <w:rFonts w:hint="eastAsia"/>
                <w:szCs w:val="21"/>
              </w:rPr>
              <w:t>通过案例学习和实践练习，尝试在早</w:t>
            </w:r>
            <w:proofErr w:type="gramStart"/>
            <w:r w:rsidR="006A65A1">
              <w:rPr>
                <w:rFonts w:hint="eastAsia"/>
                <w:szCs w:val="21"/>
              </w:rPr>
              <w:t>教机构</w:t>
            </w:r>
            <w:proofErr w:type="gramEnd"/>
            <w:r w:rsidR="006A65A1">
              <w:rPr>
                <w:rFonts w:hint="eastAsia"/>
                <w:szCs w:val="21"/>
              </w:rPr>
              <w:t>和家庭中进行</w:t>
            </w:r>
            <w:r w:rsidR="006A65A1">
              <w:rPr>
                <w:rFonts w:hint="eastAsia"/>
                <w:szCs w:val="21"/>
              </w:rPr>
              <w:t>0</w:t>
            </w:r>
            <w:r w:rsidR="006A65A1">
              <w:rPr>
                <w:rFonts w:hint="eastAsia"/>
                <w:szCs w:val="21"/>
              </w:rPr>
              <w:t>—</w:t>
            </w:r>
            <w:r w:rsidR="006A65A1">
              <w:rPr>
                <w:rFonts w:hint="eastAsia"/>
                <w:szCs w:val="21"/>
              </w:rPr>
              <w:t>3</w:t>
            </w:r>
            <w:r w:rsidR="006A65A1">
              <w:rPr>
                <w:rFonts w:hint="eastAsia"/>
                <w:szCs w:val="21"/>
              </w:rPr>
              <w:t>岁婴幼儿心理发展评价。</w:t>
            </w:r>
          </w:p>
        </w:tc>
      </w:tr>
      <w:tr w:rsidR="00EF32D8" w14:paraId="2529D39C" w14:textId="77777777">
        <w:trPr>
          <w:trHeight w:val="391"/>
        </w:trPr>
        <w:tc>
          <w:tcPr>
            <w:tcW w:w="1609" w:type="dxa"/>
            <w:vAlign w:val="center"/>
          </w:tcPr>
          <w:p w14:paraId="555DAA6F" w14:textId="77777777" w:rsidR="00EF32D8" w:rsidRDefault="00000000">
            <w:pPr>
              <w:spacing w:line="240" w:lineRule="atLeast"/>
              <w:jc w:val="center"/>
              <w:rPr>
                <w:szCs w:val="21"/>
              </w:rPr>
            </w:pPr>
            <w:r>
              <w:rPr>
                <w:szCs w:val="21"/>
              </w:rPr>
              <w:t>教学反思</w:t>
            </w:r>
          </w:p>
        </w:tc>
        <w:tc>
          <w:tcPr>
            <w:tcW w:w="7513" w:type="dxa"/>
            <w:gridSpan w:val="6"/>
          </w:tcPr>
          <w:p w14:paraId="05604B34" w14:textId="77777777" w:rsidR="00EF32D8" w:rsidRDefault="00EF32D8">
            <w:pPr>
              <w:spacing w:line="240" w:lineRule="atLeast"/>
              <w:rPr>
                <w:color w:val="FF0000"/>
                <w:szCs w:val="21"/>
              </w:rPr>
            </w:pPr>
          </w:p>
          <w:p w14:paraId="5A31CC6D" w14:textId="77777777" w:rsidR="00EF32D8" w:rsidRDefault="00EF32D8">
            <w:pPr>
              <w:spacing w:line="240" w:lineRule="atLeast"/>
              <w:rPr>
                <w:color w:val="FF0000"/>
                <w:szCs w:val="21"/>
              </w:rPr>
            </w:pPr>
          </w:p>
          <w:p w14:paraId="437C56D3" w14:textId="77777777" w:rsidR="00EF32D8" w:rsidRDefault="00EF32D8">
            <w:pPr>
              <w:spacing w:line="240" w:lineRule="atLeast"/>
              <w:rPr>
                <w:color w:val="FF0000"/>
                <w:szCs w:val="21"/>
              </w:rPr>
            </w:pPr>
          </w:p>
          <w:p w14:paraId="141BC5B4" w14:textId="77777777" w:rsidR="00EF32D8" w:rsidRDefault="00EF32D8">
            <w:pPr>
              <w:spacing w:line="240" w:lineRule="atLeast"/>
              <w:rPr>
                <w:color w:val="FF0000"/>
                <w:szCs w:val="21"/>
              </w:rPr>
            </w:pPr>
          </w:p>
          <w:p w14:paraId="087C5732" w14:textId="77777777" w:rsidR="00EF32D8" w:rsidRDefault="00EF32D8">
            <w:pPr>
              <w:spacing w:line="240" w:lineRule="atLeast"/>
              <w:rPr>
                <w:color w:val="FF0000"/>
                <w:szCs w:val="21"/>
              </w:rPr>
            </w:pPr>
          </w:p>
        </w:tc>
      </w:tr>
      <w:tr w:rsidR="00EF32D8" w14:paraId="45C37DA9" w14:textId="77777777">
        <w:trPr>
          <w:trHeight w:val="373"/>
        </w:trPr>
        <w:tc>
          <w:tcPr>
            <w:tcW w:w="7128" w:type="dxa"/>
            <w:gridSpan w:val="4"/>
            <w:vAlign w:val="center"/>
          </w:tcPr>
          <w:p w14:paraId="50A7D539" w14:textId="77777777" w:rsidR="00EF32D8" w:rsidRDefault="00000000">
            <w:pPr>
              <w:spacing w:line="240" w:lineRule="atLeast"/>
              <w:jc w:val="center"/>
              <w:rPr>
                <w:szCs w:val="21"/>
              </w:rPr>
            </w:pPr>
            <w:r>
              <w:rPr>
                <w:szCs w:val="21"/>
              </w:rPr>
              <w:t>授课内容及教学活动设计</w:t>
            </w:r>
          </w:p>
        </w:tc>
        <w:tc>
          <w:tcPr>
            <w:tcW w:w="1994" w:type="dxa"/>
            <w:gridSpan w:val="3"/>
            <w:vAlign w:val="center"/>
          </w:tcPr>
          <w:p w14:paraId="51ABC578" w14:textId="77777777" w:rsidR="00EF32D8" w:rsidRDefault="00000000">
            <w:pPr>
              <w:spacing w:line="240" w:lineRule="atLeast"/>
              <w:rPr>
                <w:szCs w:val="21"/>
              </w:rPr>
            </w:pPr>
            <w:r>
              <w:rPr>
                <w:szCs w:val="21"/>
              </w:rPr>
              <w:t>附注（教学方法、活动形式、辅助手段等）</w:t>
            </w:r>
          </w:p>
        </w:tc>
      </w:tr>
      <w:tr w:rsidR="00EF32D8" w14:paraId="06F650D1" w14:textId="77777777">
        <w:trPr>
          <w:trHeight w:val="2403"/>
        </w:trPr>
        <w:tc>
          <w:tcPr>
            <w:tcW w:w="7128" w:type="dxa"/>
            <w:gridSpan w:val="4"/>
            <w:vAlign w:val="center"/>
          </w:tcPr>
          <w:p w14:paraId="77B899E7" w14:textId="3248543C" w:rsidR="00EF32D8" w:rsidRDefault="00000000">
            <w:pPr>
              <w:spacing w:line="240" w:lineRule="atLeast"/>
            </w:pPr>
            <w:r>
              <w:rPr>
                <w:szCs w:val="21"/>
              </w:rPr>
              <w:t>一、</w:t>
            </w:r>
            <w:r>
              <w:rPr>
                <w:rFonts w:hint="eastAsia"/>
              </w:rPr>
              <w:t>案例导入</w:t>
            </w:r>
          </w:p>
          <w:p w14:paraId="4FCF13DB" w14:textId="77777777" w:rsidR="006A65A1" w:rsidRDefault="006A65A1" w:rsidP="006A65A1">
            <w:pPr>
              <w:ind w:firstLineChars="200" w:firstLine="420"/>
            </w:pPr>
            <w:r>
              <w:rPr>
                <w:rFonts w:hint="eastAsia"/>
              </w:rPr>
              <w:t>佳佳是一名</w:t>
            </w:r>
            <w:r>
              <w:t>3</w:t>
            </w:r>
            <w:r>
              <w:t>岁的幼儿，在参加早</w:t>
            </w:r>
            <w:proofErr w:type="gramStart"/>
            <w:r>
              <w:t>教机构</w:t>
            </w:r>
            <w:proofErr w:type="gramEnd"/>
            <w:r>
              <w:t>的活动时，她有时会在安静的阅读区域突然站起来拍手，有时会莫名地哭。老师反映佳佳在集体活动中注意力集中的时间特别短，几乎不听教师的话，常常要提醒她很多次才能注意一会儿。在组织学习活动的时候，其他小朋友都在认真地看老师展示的视频材料，佳佳则是一个人在自娱自乐地抠手指，她一会靠在旁边小朋友的身上，一会玩玩自己</w:t>
            </w:r>
            <w:r>
              <w:rPr>
                <w:rFonts w:hint="eastAsia"/>
              </w:rPr>
              <w:t>的衣服，或者去摸摸坐着的椅子，教师叫她的名字时，她大多都是不理睬。</w:t>
            </w:r>
          </w:p>
          <w:p w14:paraId="563994CB" w14:textId="77777777" w:rsidR="006A65A1" w:rsidRDefault="006A65A1" w:rsidP="006A65A1">
            <w:pPr>
              <w:ind w:firstLineChars="200" w:firstLine="420"/>
            </w:pPr>
            <w:r>
              <w:rPr>
                <w:rFonts w:hint="eastAsia"/>
              </w:rPr>
              <w:t>通过以上的幼儿行为，试分析佳佳出现的问题有哪些</w:t>
            </w:r>
            <w:r>
              <w:t>?</w:t>
            </w:r>
            <w:r>
              <w:t>针对这些发展中出现的问题可以提供哪些对应的教育建议</w:t>
            </w:r>
            <w:r>
              <w:t>?</w:t>
            </w:r>
            <w:r>
              <w:t>作为一名早教教师，该如何进行幼儿行为的观察记录与发展评价呢</w:t>
            </w:r>
            <w:r>
              <w:t>?</w:t>
            </w:r>
          </w:p>
          <w:p w14:paraId="7A0E2096" w14:textId="5C77C3D5" w:rsidR="006A65A1" w:rsidRDefault="006A65A1" w:rsidP="00A229DC">
            <w:r>
              <w:rPr>
                <w:rFonts w:hint="eastAsia"/>
              </w:rPr>
              <w:t>二、</w:t>
            </w:r>
            <w:r>
              <w:t>0—3</w:t>
            </w:r>
            <w:r>
              <w:t>岁婴幼儿心理发展评价</w:t>
            </w:r>
          </w:p>
          <w:p w14:paraId="0B050977" w14:textId="0249D289" w:rsidR="006A65A1" w:rsidRDefault="006A65A1" w:rsidP="00A229DC">
            <w:r>
              <w:rPr>
                <w:rFonts w:hint="eastAsia"/>
              </w:rPr>
              <w:t>（一）</w:t>
            </w:r>
            <w:r>
              <w:t xml:space="preserve"> 0—3</w:t>
            </w:r>
            <w:r>
              <w:t>岁婴幼儿心理发展评价的内涵</w:t>
            </w:r>
          </w:p>
          <w:p w14:paraId="1C90B8DE" w14:textId="5ABCDA70" w:rsidR="006A65A1" w:rsidRDefault="006A65A1" w:rsidP="00A229DC">
            <w:pPr>
              <w:ind w:firstLineChars="200" w:firstLine="420"/>
            </w:pPr>
            <w:r>
              <w:t>0—3</w:t>
            </w:r>
            <w:r>
              <w:t>岁婴幼儿的生理评价是对婴幼儿在</w:t>
            </w:r>
            <w:r>
              <w:t>0—3</w:t>
            </w:r>
            <w:r>
              <w:t>岁期间的生长发育状况进行科学的、客观的评价，把婴幼儿各项生理指标的实测值与当地的标准值进行比较，分析和衡量其发育状况的一种评价。对婴幼儿进行生理评价，可以从中发现个体的发育水平，对生长发育异常者或患某些慢性疾病的婴幼儿更为适宜，可以早发现、早干预、早治疗。</w:t>
            </w:r>
          </w:p>
          <w:p w14:paraId="1A14E53D" w14:textId="7D9C1D20" w:rsidR="006A65A1" w:rsidRPr="006A65A1" w:rsidRDefault="006A65A1" w:rsidP="00A229DC">
            <w:r>
              <w:rPr>
                <w:rFonts w:hint="eastAsia"/>
              </w:rPr>
              <w:t>（二）</w:t>
            </w:r>
            <w:r>
              <w:t>0—3</w:t>
            </w:r>
            <w:r>
              <w:t>岁婴幼儿心理发展评价的价值与实践</w:t>
            </w:r>
          </w:p>
          <w:p w14:paraId="087295A7" w14:textId="205E4949" w:rsidR="006A65A1" w:rsidRDefault="006A65A1" w:rsidP="00A229DC">
            <w:pPr>
              <w:ind w:firstLineChars="200" w:firstLine="420"/>
            </w:pPr>
            <w:r>
              <w:rPr>
                <w:rFonts w:hint="eastAsia"/>
              </w:rPr>
              <w:t>1</w:t>
            </w:r>
            <w:r>
              <w:t>.</w:t>
            </w:r>
            <w:r>
              <w:t>有助于全面了解婴幼儿的发展</w:t>
            </w:r>
          </w:p>
          <w:p w14:paraId="78F00E5D" w14:textId="511CA2EA" w:rsidR="006A65A1" w:rsidRDefault="006A65A1" w:rsidP="00A229DC">
            <w:pPr>
              <w:ind w:firstLineChars="200" w:firstLine="420"/>
            </w:pPr>
            <w:r>
              <w:rPr>
                <w:rFonts w:hint="eastAsia"/>
              </w:rPr>
              <w:t>2</w:t>
            </w:r>
            <w:r>
              <w:t>.</w:t>
            </w:r>
            <w:r>
              <w:t>有助于提高早期保教质量</w:t>
            </w:r>
          </w:p>
          <w:p w14:paraId="15E47A09" w14:textId="4C9C7329" w:rsidR="006A65A1" w:rsidRDefault="006A65A1" w:rsidP="00A229DC">
            <w:pPr>
              <w:ind w:firstLineChars="200" w:firstLine="420"/>
            </w:pPr>
            <w:r>
              <w:rPr>
                <w:rFonts w:hint="eastAsia"/>
              </w:rPr>
              <w:t>3</w:t>
            </w:r>
            <w:r>
              <w:t>.</w:t>
            </w:r>
            <w:r>
              <w:t>有助于进行早期筛查和诊断</w:t>
            </w:r>
          </w:p>
          <w:p w14:paraId="78260B6F" w14:textId="737CE5B2" w:rsidR="006A65A1" w:rsidRDefault="006A65A1" w:rsidP="00A229DC">
            <w:r>
              <w:rPr>
                <w:rFonts w:hint="eastAsia"/>
              </w:rPr>
              <w:lastRenderedPageBreak/>
              <w:t>（三）</w:t>
            </w:r>
            <w:r>
              <w:t xml:space="preserve"> 0—3</w:t>
            </w:r>
            <w:r>
              <w:t>岁婴幼儿心理发展评价的基本内容</w:t>
            </w:r>
          </w:p>
          <w:p w14:paraId="6691A306" w14:textId="2A299263" w:rsidR="006A65A1" w:rsidRDefault="006A65A1" w:rsidP="00A229DC">
            <w:pPr>
              <w:ind w:firstLineChars="200" w:firstLine="420"/>
            </w:pPr>
            <w:r>
              <w:rPr>
                <w:rFonts w:hint="eastAsia"/>
              </w:rPr>
              <w:t>1</w:t>
            </w:r>
            <w:r>
              <w:t>.0—3</w:t>
            </w:r>
            <w:r>
              <w:t>岁婴幼儿感觉发展的评价</w:t>
            </w:r>
          </w:p>
          <w:p w14:paraId="26A9308E" w14:textId="07D8A40F" w:rsidR="006A65A1" w:rsidRDefault="006A65A1" w:rsidP="00A229DC">
            <w:pPr>
              <w:ind w:firstLineChars="200" w:firstLine="420"/>
            </w:pPr>
            <w:r>
              <w:rPr>
                <w:rFonts w:hint="eastAsia"/>
              </w:rPr>
              <w:t>对于</w:t>
            </w:r>
            <w:r>
              <w:t>0—3</w:t>
            </w:r>
            <w:r>
              <w:t>岁的婴幼儿的感觉发展评价主要从视觉、听觉、触觉、嗅觉和味觉五种外部感觉进行。</w:t>
            </w:r>
          </w:p>
          <w:p w14:paraId="678C71AF" w14:textId="4924623D" w:rsidR="006A65A1" w:rsidRDefault="006A65A1" w:rsidP="00A229DC">
            <w:pPr>
              <w:ind w:firstLineChars="200" w:firstLine="420"/>
            </w:pPr>
            <w:r>
              <w:t>2.0—3</w:t>
            </w:r>
            <w:r>
              <w:t>岁婴幼儿动作发展的评价</w:t>
            </w:r>
          </w:p>
          <w:p w14:paraId="1E215EFD" w14:textId="77777777" w:rsidR="00A229DC" w:rsidRDefault="00A341A5" w:rsidP="00A229DC">
            <w:pPr>
              <w:ind w:firstLineChars="200" w:firstLine="420"/>
            </w:pPr>
            <w:r>
              <w:t>0—1</w:t>
            </w:r>
            <w:r>
              <w:t>岁的婴幼儿以移动运动为主，其评价主要包含抬头、翻身、坐、爬、站以及手的协调动作几个方面的内容。</w:t>
            </w:r>
          </w:p>
          <w:p w14:paraId="6C799DBB" w14:textId="77777777" w:rsidR="00A229DC" w:rsidRDefault="00A341A5" w:rsidP="00A229DC">
            <w:pPr>
              <w:ind w:firstLineChars="200" w:firstLine="420"/>
            </w:pPr>
            <w:r>
              <w:t>1—2</w:t>
            </w:r>
            <w:r>
              <w:t>岁的婴幼儿已经从移动运动向基本运动技能过渡，其评价主要包含走、蹲、</w:t>
            </w:r>
            <w:proofErr w:type="gramStart"/>
            <w:r>
              <w:t>抓球等</w:t>
            </w:r>
            <w:proofErr w:type="gramEnd"/>
            <w:r>
              <w:t>内容。</w:t>
            </w:r>
          </w:p>
          <w:p w14:paraId="13D995FB" w14:textId="0145C3EA" w:rsidR="00A341A5" w:rsidRPr="00A341A5" w:rsidRDefault="00A341A5" w:rsidP="00A229DC">
            <w:pPr>
              <w:ind w:firstLineChars="200" w:firstLine="420"/>
            </w:pPr>
            <w:r>
              <w:t>2—3</w:t>
            </w:r>
            <w:r>
              <w:t>岁的婴幼儿则以发展基本运动技能为主，各种动作的发展逐渐达到均衡，其评价主要包含走、跑、跳、投掷、</w:t>
            </w:r>
            <w:proofErr w:type="gramStart"/>
            <w:r>
              <w:t>玩运动</w:t>
            </w:r>
            <w:proofErr w:type="gramEnd"/>
            <w:r>
              <w:t>玩具、手指的协调活动等内容。</w:t>
            </w:r>
          </w:p>
          <w:p w14:paraId="7C31F0DF" w14:textId="1D5B6D2B" w:rsidR="006A65A1" w:rsidRDefault="006A65A1" w:rsidP="00A229DC">
            <w:pPr>
              <w:ind w:firstLineChars="200" w:firstLine="420"/>
            </w:pPr>
            <w:r>
              <w:t>3.0—3</w:t>
            </w:r>
            <w:r>
              <w:t>岁婴幼儿认知发展的评价</w:t>
            </w:r>
          </w:p>
          <w:p w14:paraId="2268C0D3" w14:textId="3A77D7AB" w:rsidR="00A341A5" w:rsidRDefault="00A341A5" w:rsidP="00A229DC">
            <w:pPr>
              <w:ind w:firstLineChars="200" w:firstLine="420"/>
            </w:pPr>
            <w:r>
              <w:rPr>
                <w:rFonts w:hint="eastAsia"/>
              </w:rPr>
              <w:t>（</w:t>
            </w:r>
            <w:r>
              <w:rPr>
                <w:rFonts w:hint="eastAsia"/>
              </w:rPr>
              <w:t>1</w:t>
            </w:r>
            <w:r>
              <w:rPr>
                <w:rFonts w:hint="eastAsia"/>
              </w:rPr>
              <w:t>）</w:t>
            </w:r>
            <w:r>
              <w:t>注意</w:t>
            </w:r>
          </w:p>
          <w:p w14:paraId="5777B9D3" w14:textId="708BC709" w:rsidR="00A341A5" w:rsidRDefault="00A341A5" w:rsidP="00A229DC">
            <w:pPr>
              <w:ind w:firstLineChars="200" w:firstLine="420"/>
            </w:pPr>
            <w:r>
              <w:rPr>
                <w:rFonts w:hint="eastAsia"/>
              </w:rPr>
              <w:t>（</w:t>
            </w:r>
            <w:r>
              <w:rPr>
                <w:rFonts w:hint="eastAsia"/>
              </w:rPr>
              <w:t>2</w:t>
            </w:r>
            <w:r>
              <w:rPr>
                <w:rFonts w:hint="eastAsia"/>
              </w:rPr>
              <w:t>）记忆</w:t>
            </w:r>
          </w:p>
          <w:p w14:paraId="3D5F9C01" w14:textId="070C3B57" w:rsidR="00A341A5" w:rsidRPr="00A341A5" w:rsidRDefault="00A341A5" w:rsidP="00A229DC">
            <w:pPr>
              <w:ind w:firstLineChars="200" w:firstLine="420"/>
            </w:pPr>
            <w:r>
              <w:rPr>
                <w:rFonts w:hint="eastAsia"/>
              </w:rPr>
              <w:t>（</w:t>
            </w:r>
            <w:r>
              <w:rPr>
                <w:rFonts w:hint="eastAsia"/>
              </w:rPr>
              <w:t>3</w:t>
            </w:r>
            <w:r>
              <w:rPr>
                <w:rFonts w:hint="eastAsia"/>
              </w:rPr>
              <w:t>）思维</w:t>
            </w:r>
          </w:p>
          <w:p w14:paraId="45B2DB1D" w14:textId="2720BE21" w:rsidR="006A65A1" w:rsidRDefault="006A65A1" w:rsidP="00A229DC">
            <w:pPr>
              <w:ind w:firstLineChars="200" w:firstLine="420"/>
            </w:pPr>
            <w:r>
              <w:t>4.0—3</w:t>
            </w:r>
            <w:r>
              <w:t>岁婴幼儿语言发展的评价</w:t>
            </w:r>
          </w:p>
          <w:p w14:paraId="2E2AAFBD" w14:textId="3E582B77" w:rsidR="00A341A5" w:rsidRPr="00A341A5" w:rsidRDefault="00A341A5" w:rsidP="00A229DC">
            <w:pPr>
              <w:ind w:firstLineChars="200" w:firstLine="420"/>
            </w:pPr>
            <w:r>
              <w:rPr>
                <w:rFonts w:hint="eastAsia"/>
              </w:rPr>
              <w:t>语言发展的要素就是指语音、词汇、语法和语言运用。对于</w:t>
            </w:r>
            <w:r>
              <w:t>0—3</w:t>
            </w:r>
            <w:r>
              <w:t>岁婴幼儿语言的评价也可以从这几个方面进行观察与分析，或者概括为从语言理解能力、语言表达能力、语言运用能力三个方面进行评价。</w:t>
            </w:r>
          </w:p>
          <w:p w14:paraId="1EDDD544" w14:textId="36A49E88" w:rsidR="006A65A1" w:rsidRDefault="006A65A1" w:rsidP="00A229DC">
            <w:pPr>
              <w:ind w:firstLineChars="200" w:firstLine="420"/>
            </w:pPr>
            <w:r>
              <w:t>5. 0—3</w:t>
            </w:r>
            <w:r>
              <w:t>岁婴幼儿情绪发展的评价</w:t>
            </w:r>
          </w:p>
          <w:p w14:paraId="64629C13" w14:textId="03E5AD77" w:rsidR="00A341A5" w:rsidRDefault="00A341A5" w:rsidP="00A229DC">
            <w:pPr>
              <w:ind w:firstLineChars="200" w:firstLine="420"/>
            </w:pPr>
            <w:r>
              <w:rPr>
                <w:rFonts w:hint="eastAsia"/>
              </w:rPr>
              <w:t>情绪发展的评价内容包括对一般情绪状态、情绪的表达与控制、同情心、责任感、好奇心与兴趣等的观察评估，大致可以概括为从情绪表达、情绪理解和情绪管理三个方面。</w:t>
            </w:r>
          </w:p>
          <w:p w14:paraId="602F64F2" w14:textId="329F55DB" w:rsidR="006A65A1" w:rsidRDefault="006A65A1" w:rsidP="00A229DC">
            <w:pPr>
              <w:ind w:firstLineChars="200" w:firstLine="420"/>
            </w:pPr>
            <w:r>
              <w:t>6.0—3</w:t>
            </w:r>
            <w:r>
              <w:t>岁婴幼儿社会性发展的评价</w:t>
            </w:r>
          </w:p>
          <w:p w14:paraId="25AD7C37" w14:textId="0B8312AA" w:rsidR="00A341A5" w:rsidRPr="006A65A1" w:rsidRDefault="00A341A5" w:rsidP="00A229DC">
            <w:pPr>
              <w:ind w:firstLineChars="200" w:firstLine="420"/>
            </w:pPr>
            <w:r>
              <w:rPr>
                <w:rFonts w:hint="eastAsia"/>
              </w:rPr>
              <w:t>幼儿早期的社会性发展包含自我意识、社会认知、社会情感、社会行为、道德品质和社会适应六个系统。但是就</w:t>
            </w:r>
            <w:r>
              <w:t>0—3</w:t>
            </w:r>
            <w:r>
              <w:t>岁婴幼儿社会性的评价而言，可以从自我意识、交往行为和社会适应三个方面来进行。</w:t>
            </w:r>
          </w:p>
          <w:p w14:paraId="32FC95AD" w14:textId="7BB0CAE3" w:rsidR="006A65A1" w:rsidRDefault="006A65A1" w:rsidP="00A229DC">
            <w:r>
              <w:rPr>
                <w:rFonts w:hint="eastAsia"/>
              </w:rPr>
              <w:t>三、早</w:t>
            </w:r>
            <w:proofErr w:type="gramStart"/>
            <w:r>
              <w:rPr>
                <w:rFonts w:hint="eastAsia"/>
              </w:rPr>
              <w:t>教机构</w:t>
            </w:r>
            <w:proofErr w:type="gramEnd"/>
            <w:r>
              <w:rPr>
                <w:rFonts w:hint="eastAsia"/>
              </w:rPr>
              <w:t>中婴幼儿心理发展与教育活动的评价</w:t>
            </w:r>
          </w:p>
          <w:p w14:paraId="1F06CC6A" w14:textId="53A95A7D" w:rsidR="006A65A1" w:rsidRDefault="006A65A1" w:rsidP="00A229DC">
            <w:r>
              <w:rPr>
                <w:rFonts w:hint="eastAsia"/>
              </w:rPr>
              <w:t>（一）</w:t>
            </w:r>
            <w:r>
              <w:t>早</w:t>
            </w:r>
            <w:proofErr w:type="gramStart"/>
            <w:r>
              <w:t>教机构</w:t>
            </w:r>
            <w:proofErr w:type="gramEnd"/>
            <w:r>
              <w:t>中婴幼儿心理发展与教育活动评价的概述</w:t>
            </w:r>
          </w:p>
          <w:p w14:paraId="4B7ED5DC" w14:textId="4FD80C65" w:rsidR="006A65A1" w:rsidRDefault="006A65A1" w:rsidP="00A229DC">
            <w:pPr>
              <w:ind w:firstLineChars="200" w:firstLine="420"/>
            </w:pPr>
            <w:r>
              <w:t>1.</w:t>
            </w:r>
            <w:r>
              <w:t>评价目的与内容</w:t>
            </w:r>
          </w:p>
          <w:p w14:paraId="04E2C81F" w14:textId="1E33EC52" w:rsidR="00A341A5" w:rsidRDefault="00A341A5" w:rsidP="00A229DC">
            <w:pPr>
              <w:ind w:firstLineChars="200" w:firstLine="420"/>
            </w:pPr>
            <w:r>
              <w:rPr>
                <w:rFonts w:hint="eastAsia"/>
              </w:rPr>
              <w:t>从根本上来说，目的是为了更好地了解婴幼儿的发展水平，进一步促进</w:t>
            </w:r>
            <w:r>
              <w:t>0—3</w:t>
            </w:r>
            <w:r>
              <w:t>岁婴幼儿心理健康地发展。</w:t>
            </w:r>
          </w:p>
          <w:p w14:paraId="2E6061BF" w14:textId="4B28FB50" w:rsidR="00A341A5" w:rsidRPr="00A341A5" w:rsidRDefault="00A341A5" w:rsidP="00A229DC">
            <w:pPr>
              <w:ind w:firstLineChars="200" w:firstLine="420"/>
            </w:pPr>
            <w:r>
              <w:t>早</w:t>
            </w:r>
            <w:proofErr w:type="gramStart"/>
            <w:r>
              <w:t>教机构</w:t>
            </w:r>
            <w:proofErr w:type="gramEnd"/>
            <w:r>
              <w:t>中教育活动的评价，包括亲子活动和托育活动，也包括家长服务活动，从教育活动的目标、内容、过程、环境创设、组织与实施等几个方面的内容来进行评价。</w:t>
            </w:r>
          </w:p>
          <w:p w14:paraId="611E90FF" w14:textId="61B9C824" w:rsidR="006A65A1" w:rsidRDefault="006A65A1" w:rsidP="00A229DC">
            <w:pPr>
              <w:ind w:firstLineChars="200" w:firstLine="420"/>
            </w:pPr>
            <w:r>
              <w:rPr>
                <w:rFonts w:hint="eastAsia"/>
              </w:rPr>
              <w:t>2</w:t>
            </w:r>
            <w:r>
              <w:t>.</w:t>
            </w:r>
            <w:r>
              <w:t>评价的主体</w:t>
            </w:r>
          </w:p>
          <w:p w14:paraId="2EC703CA" w14:textId="56014546" w:rsidR="006A65A1" w:rsidRDefault="006A65A1" w:rsidP="00A229DC">
            <w:pPr>
              <w:ind w:firstLineChars="200" w:firstLine="420"/>
            </w:pPr>
            <w:r>
              <w:rPr>
                <w:rFonts w:hint="eastAsia"/>
              </w:rPr>
              <w:t>（</w:t>
            </w:r>
            <w:r>
              <w:t>1</w:t>
            </w:r>
            <w:r>
              <w:t>）</w:t>
            </w:r>
            <w:r>
              <w:t xml:space="preserve"> </w:t>
            </w:r>
            <w:r>
              <w:t>教师。</w:t>
            </w:r>
          </w:p>
          <w:p w14:paraId="3921BEEB" w14:textId="77777777" w:rsidR="006A65A1" w:rsidRDefault="006A65A1" w:rsidP="00A229DC">
            <w:pPr>
              <w:ind w:firstLineChars="200" w:firstLine="420"/>
            </w:pPr>
            <w:r>
              <w:rPr>
                <w:rFonts w:hint="eastAsia"/>
              </w:rPr>
              <w:t>（</w:t>
            </w:r>
            <w:r>
              <w:t>2</w:t>
            </w:r>
            <w:r>
              <w:t>）</w:t>
            </w:r>
            <w:r>
              <w:t xml:space="preserve"> </w:t>
            </w:r>
            <w:r>
              <w:t>家长和婴幼儿。</w:t>
            </w:r>
          </w:p>
          <w:p w14:paraId="796FA670" w14:textId="77777777" w:rsidR="00EF32D8" w:rsidRDefault="006A65A1" w:rsidP="00A229DC">
            <w:pPr>
              <w:ind w:firstLineChars="200" w:firstLine="420"/>
            </w:pPr>
            <w:r>
              <w:rPr>
                <w:rFonts w:hint="eastAsia"/>
              </w:rPr>
              <w:t>（</w:t>
            </w:r>
            <w:r>
              <w:t>3</w:t>
            </w:r>
            <w:r>
              <w:t>）</w:t>
            </w:r>
            <w:r>
              <w:t xml:space="preserve"> </w:t>
            </w:r>
            <w:r>
              <w:t>教育管理人员、专家。</w:t>
            </w:r>
          </w:p>
          <w:p w14:paraId="4B50FDB7" w14:textId="1D387F67" w:rsidR="006A65A1" w:rsidRDefault="006A65A1" w:rsidP="00A229DC">
            <w:pPr>
              <w:ind w:firstLineChars="200" w:firstLine="420"/>
            </w:pPr>
            <w:r>
              <w:t>3.</w:t>
            </w:r>
            <w:r>
              <w:t>评价方法</w:t>
            </w:r>
          </w:p>
          <w:p w14:paraId="1B7C4BF7" w14:textId="6FBA021F" w:rsidR="00EC38A4" w:rsidRPr="00EC38A4" w:rsidRDefault="00EC38A4" w:rsidP="00EC38A4">
            <w:pPr>
              <w:ind w:firstLineChars="200" w:firstLine="420"/>
              <w:rPr>
                <w:rFonts w:hint="eastAsia"/>
              </w:rPr>
            </w:pPr>
            <w:r>
              <w:rPr>
                <w:rFonts w:hint="eastAsia"/>
              </w:rPr>
              <w:t>评价方法包括信息的搜集和处理的方法等。早</w:t>
            </w:r>
            <w:proofErr w:type="gramStart"/>
            <w:r>
              <w:rPr>
                <w:rFonts w:hint="eastAsia"/>
              </w:rPr>
              <w:t>教机构</w:t>
            </w:r>
            <w:proofErr w:type="gramEnd"/>
            <w:r>
              <w:rPr>
                <w:rFonts w:hint="eastAsia"/>
              </w:rPr>
              <w:t>应当根据自己的情况，制定本机构较为统一的评价方法。主要的评价方法可以参考</w:t>
            </w:r>
            <w:r>
              <w:t>0—3</w:t>
            </w:r>
            <w:r>
              <w:t>岁婴幼儿心理发展的评价方法</w:t>
            </w:r>
            <w:r>
              <w:t>(</w:t>
            </w:r>
            <w:r>
              <w:t>见第一章</w:t>
            </w:r>
            <w:r>
              <w:t>)</w:t>
            </w:r>
            <w:r>
              <w:t>：</w:t>
            </w:r>
            <w:r>
              <w:t xml:space="preserve"> </w:t>
            </w:r>
            <w:r>
              <w:t>对于教育活动过程进行观察，定制一</w:t>
            </w:r>
            <w:r>
              <w:lastRenderedPageBreak/>
              <w:t>些适宜的表格进行测量，对家长进行访谈等，都是一些实际中行之有效的方法。</w:t>
            </w:r>
          </w:p>
          <w:p w14:paraId="30431DFB" w14:textId="4DF051AD" w:rsidR="006A65A1" w:rsidRDefault="006A65A1" w:rsidP="00A229DC">
            <w:pPr>
              <w:ind w:firstLineChars="200" w:firstLine="420"/>
            </w:pPr>
            <w:r>
              <w:rPr>
                <w:rFonts w:hint="eastAsia"/>
              </w:rPr>
              <w:t>4</w:t>
            </w:r>
            <w:r>
              <w:t>.</w:t>
            </w:r>
            <w:r>
              <w:t>评价的标准</w:t>
            </w:r>
          </w:p>
          <w:p w14:paraId="0923D6CA" w14:textId="77777777" w:rsidR="00EC38A4" w:rsidRDefault="00EC38A4" w:rsidP="00A229DC">
            <w:pPr>
              <w:ind w:firstLineChars="200" w:firstLine="420"/>
            </w:pPr>
            <w:r>
              <w:t>是否符合</w:t>
            </w:r>
            <w:r>
              <w:t>0—3</w:t>
            </w:r>
            <w:r>
              <w:t>岁婴幼儿心理发展的阶段特点、促进其发展必然是判断的最终标准。</w:t>
            </w:r>
          </w:p>
          <w:p w14:paraId="27D77ACB" w14:textId="6A6BF0D6" w:rsidR="00EC38A4" w:rsidRDefault="00EC38A4" w:rsidP="00A229DC">
            <w:pPr>
              <w:ind w:firstLineChars="200" w:firstLine="420"/>
            </w:pPr>
            <w:r>
              <w:rPr>
                <w:rFonts w:hint="eastAsia"/>
              </w:rPr>
              <w:t>（</w:t>
            </w:r>
            <w:r>
              <w:rPr>
                <w:rFonts w:hint="eastAsia"/>
              </w:rPr>
              <w:t>1</w:t>
            </w:r>
            <w:r>
              <w:rPr>
                <w:rFonts w:hint="eastAsia"/>
              </w:rPr>
              <w:t>）</w:t>
            </w:r>
            <w:r>
              <w:t>对于教育活动目标的评价，就是要看此目标是否处在婴幼儿的最近发展区；</w:t>
            </w:r>
          </w:p>
          <w:p w14:paraId="45A2B1F9" w14:textId="2A80078F" w:rsidR="00EC38A4" w:rsidRDefault="00EC38A4" w:rsidP="00A229DC">
            <w:pPr>
              <w:ind w:firstLineChars="200" w:firstLine="420"/>
            </w:pPr>
            <w:r>
              <w:rPr>
                <w:rFonts w:hint="eastAsia"/>
              </w:rPr>
              <w:t>（</w:t>
            </w:r>
            <w:r>
              <w:rPr>
                <w:rFonts w:hint="eastAsia"/>
              </w:rPr>
              <w:t>2</w:t>
            </w:r>
            <w:r>
              <w:rPr>
                <w:rFonts w:hint="eastAsia"/>
              </w:rPr>
              <w:t>）</w:t>
            </w:r>
            <w:r>
              <w:t>教育活动内容要具有适宜性、生活性、趣味性、整体性等；教育活动过程要具有灵活性、互动性等。</w:t>
            </w:r>
          </w:p>
          <w:p w14:paraId="177A41C7" w14:textId="00DB4D7A" w:rsidR="00EC38A4" w:rsidRDefault="00EC38A4" w:rsidP="00A229DC">
            <w:pPr>
              <w:ind w:firstLineChars="200" w:firstLine="420"/>
              <w:rPr>
                <w:rFonts w:hint="eastAsia"/>
              </w:rPr>
            </w:pPr>
            <w:r>
              <w:rPr>
                <w:rFonts w:hint="eastAsia"/>
              </w:rPr>
              <w:t>（</w:t>
            </w:r>
            <w:r>
              <w:rPr>
                <w:rFonts w:hint="eastAsia"/>
              </w:rPr>
              <w:t>3</w:t>
            </w:r>
            <w:r>
              <w:rPr>
                <w:rFonts w:hint="eastAsia"/>
              </w:rPr>
              <w:t>）</w:t>
            </w:r>
            <w:r>
              <w:t>也可以从整体上对于教育活动进行评价，主要通过婴幼儿在活动中的参与度来判断活动的有效性，通过观察婴幼儿在活动中完成教师指令的次数来评价婴</w:t>
            </w:r>
            <w:r>
              <w:rPr>
                <w:rFonts w:hint="eastAsia"/>
              </w:rPr>
              <w:t>幼儿在活动中的专注度与参与程度等。</w:t>
            </w:r>
          </w:p>
          <w:p w14:paraId="244F699B" w14:textId="17485ADB" w:rsidR="00CC5869" w:rsidRDefault="00CC5869" w:rsidP="00A229DC">
            <w:r>
              <w:rPr>
                <w:rFonts w:hint="eastAsia"/>
              </w:rPr>
              <w:t>（二）</w:t>
            </w:r>
            <w:r>
              <w:t xml:space="preserve"> </w:t>
            </w:r>
            <w:r>
              <w:t>早</w:t>
            </w:r>
            <w:proofErr w:type="gramStart"/>
            <w:r>
              <w:t>教机构</w:t>
            </w:r>
            <w:proofErr w:type="gramEnd"/>
            <w:r>
              <w:t>中婴幼儿心理发展与教育活动评价的基本内容</w:t>
            </w:r>
          </w:p>
          <w:p w14:paraId="15932FEF" w14:textId="77777777" w:rsidR="00CC5869" w:rsidRDefault="00CC5869" w:rsidP="00A229DC">
            <w:pPr>
              <w:ind w:firstLineChars="200" w:firstLine="420"/>
            </w:pPr>
            <w:r>
              <w:rPr>
                <w:rFonts w:hint="eastAsia"/>
              </w:rPr>
              <w:t>早</w:t>
            </w:r>
            <w:proofErr w:type="gramStart"/>
            <w:r>
              <w:rPr>
                <w:rFonts w:hint="eastAsia"/>
              </w:rPr>
              <w:t>教机构</w:t>
            </w:r>
            <w:proofErr w:type="gramEnd"/>
            <w:r>
              <w:rPr>
                <w:rFonts w:hint="eastAsia"/>
              </w:rPr>
              <w:t>中婴幼儿心理发展与教育活动评价的基本内容主要有两大方面，一是从教师角度出发的对教育活动设计与指导有效性的评价；二是从婴幼儿角度出发的对活动参与有效性的评价。</w:t>
            </w:r>
          </w:p>
          <w:p w14:paraId="0E85CD44" w14:textId="77777777" w:rsidR="009369F1" w:rsidRDefault="00CC5869" w:rsidP="009369F1">
            <w:pPr>
              <w:pStyle w:val="a9"/>
              <w:numPr>
                <w:ilvl w:val="0"/>
                <w:numId w:val="8"/>
              </w:numPr>
              <w:ind w:firstLineChars="0"/>
            </w:pPr>
            <w:r>
              <w:t>对教育活动设计与指导有效性的评价</w:t>
            </w:r>
          </w:p>
          <w:p w14:paraId="08370127" w14:textId="73A04FF1" w:rsidR="009369F1" w:rsidRDefault="009369F1" w:rsidP="009369F1">
            <w:pPr>
              <w:ind w:firstLineChars="200" w:firstLine="420"/>
            </w:pPr>
            <w:r>
              <w:rPr>
                <w:rFonts w:hint="eastAsia"/>
              </w:rPr>
              <w:t>（</w:t>
            </w:r>
            <w:r>
              <w:rPr>
                <w:rFonts w:hint="eastAsia"/>
              </w:rPr>
              <w:t>1</w:t>
            </w:r>
            <w:r>
              <w:rPr>
                <w:rFonts w:hint="eastAsia"/>
              </w:rPr>
              <w:t>）</w:t>
            </w:r>
            <w:r>
              <w:t>对教育活动目标的评价</w:t>
            </w:r>
          </w:p>
          <w:p w14:paraId="753589E8" w14:textId="48B2A37E" w:rsidR="009369F1" w:rsidRDefault="009369F1" w:rsidP="009369F1">
            <w:pPr>
              <w:ind w:firstLineChars="200" w:firstLine="420"/>
            </w:pPr>
            <w:r>
              <w:rPr>
                <w:rFonts w:hint="eastAsia"/>
              </w:rPr>
              <w:t>（</w:t>
            </w:r>
            <w:r>
              <w:rPr>
                <w:rFonts w:hint="eastAsia"/>
              </w:rPr>
              <w:t>2</w:t>
            </w:r>
            <w:r>
              <w:rPr>
                <w:rFonts w:hint="eastAsia"/>
              </w:rPr>
              <w:t>）</w:t>
            </w:r>
            <w:r>
              <w:t>对教育活动内容的评价</w:t>
            </w:r>
          </w:p>
          <w:p w14:paraId="43E6B1AE" w14:textId="4984581F" w:rsidR="009369F1" w:rsidRDefault="009369F1" w:rsidP="009369F1">
            <w:pPr>
              <w:ind w:firstLineChars="200" w:firstLine="420"/>
            </w:pPr>
            <w:r>
              <w:rPr>
                <w:rFonts w:hint="eastAsia"/>
              </w:rPr>
              <w:t>（</w:t>
            </w:r>
            <w:r>
              <w:rPr>
                <w:rFonts w:hint="eastAsia"/>
              </w:rPr>
              <w:t>3</w:t>
            </w:r>
            <w:r>
              <w:rPr>
                <w:rFonts w:hint="eastAsia"/>
              </w:rPr>
              <w:t>）</w:t>
            </w:r>
            <w:r>
              <w:t>对教育活动方法的评价</w:t>
            </w:r>
          </w:p>
          <w:p w14:paraId="5572A9A8" w14:textId="6221C09A" w:rsidR="009369F1" w:rsidRPr="009369F1" w:rsidRDefault="009369F1" w:rsidP="009369F1">
            <w:pPr>
              <w:ind w:firstLineChars="200" w:firstLine="420"/>
              <w:rPr>
                <w:rFonts w:hint="eastAsia"/>
              </w:rPr>
            </w:pPr>
            <w:r>
              <w:rPr>
                <w:rFonts w:hint="eastAsia"/>
              </w:rPr>
              <w:t>（</w:t>
            </w:r>
            <w:r>
              <w:rPr>
                <w:rFonts w:hint="eastAsia"/>
              </w:rPr>
              <w:t>4</w:t>
            </w:r>
            <w:r>
              <w:rPr>
                <w:rFonts w:hint="eastAsia"/>
              </w:rPr>
              <w:t>）</w:t>
            </w:r>
            <w:r>
              <w:t>对教育活动环境材料的评价</w:t>
            </w:r>
          </w:p>
          <w:p w14:paraId="15989692" w14:textId="73F14F5B" w:rsidR="009369F1" w:rsidRDefault="009369F1" w:rsidP="009369F1">
            <w:pPr>
              <w:ind w:firstLineChars="200" w:firstLine="420"/>
              <w:rPr>
                <w:rFonts w:hint="eastAsia"/>
              </w:rPr>
            </w:pPr>
            <w:r>
              <w:rPr>
                <w:rFonts w:hint="eastAsia"/>
              </w:rPr>
              <w:t>（</w:t>
            </w:r>
            <w:r>
              <w:rPr>
                <w:rFonts w:hint="eastAsia"/>
              </w:rPr>
              <w:t>5</w:t>
            </w:r>
            <w:r>
              <w:rPr>
                <w:rFonts w:hint="eastAsia"/>
              </w:rPr>
              <w:t>）</w:t>
            </w:r>
            <w:r>
              <w:t>对教育活动过程的评价</w:t>
            </w:r>
          </w:p>
          <w:p w14:paraId="35B653DE" w14:textId="3A805EBE" w:rsidR="006A65A1" w:rsidRDefault="00CC5869" w:rsidP="00A229DC">
            <w:pPr>
              <w:ind w:firstLineChars="200" w:firstLine="420"/>
            </w:pPr>
            <w:r>
              <w:rPr>
                <w:rFonts w:hint="eastAsia"/>
              </w:rPr>
              <w:t>2</w:t>
            </w:r>
            <w:r>
              <w:t>.</w:t>
            </w:r>
            <w:r>
              <w:t>对婴幼儿发展的评价</w:t>
            </w:r>
          </w:p>
          <w:p w14:paraId="6A6AFE36" w14:textId="77777777" w:rsidR="009369F1" w:rsidRDefault="009369F1" w:rsidP="009369F1">
            <w:pPr>
              <w:ind w:firstLineChars="200" w:firstLine="420"/>
            </w:pPr>
            <w:r>
              <w:t>在早</w:t>
            </w:r>
            <w:proofErr w:type="gramStart"/>
            <w:r>
              <w:t>教机构</w:t>
            </w:r>
            <w:proofErr w:type="gramEnd"/>
            <w:r>
              <w:t>中对婴幼儿的心理发展进行评价可以从以下四个方面入手。</w:t>
            </w:r>
          </w:p>
          <w:p w14:paraId="25A741E0" w14:textId="08785806" w:rsidR="009369F1" w:rsidRDefault="009369F1" w:rsidP="009369F1">
            <w:pPr>
              <w:ind w:firstLineChars="200" w:firstLine="420"/>
            </w:pPr>
            <w:r>
              <w:rPr>
                <w:rFonts w:hint="eastAsia"/>
              </w:rPr>
              <w:t>（</w:t>
            </w:r>
            <w:r>
              <w:rPr>
                <w:rFonts w:hint="eastAsia"/>
              </w:rPr>
              <w:t>1</w:t>
            </w:r>
            <w:r>
              <w:rPr>
                <w:rFonts w:hint="eastAsia"/>
              </w:rPr>
              <w:t>）</w:t>
            </w:r>
            <w:r>
              <w:t>婴幼儿在教育活动中的参与度。</w:t>
            </w:r>
          </w:p>
          <w:p w14:paraId="1C96E334" w14:textId="2C8639A1" w:rsidR="009369F1" w:rsidRDefault="009369F1" w:rsidP="009369F1">
            <w:pPr>
              <w:ind w:firstLineChars="200" w:firstLine="420"/>
            </w:pPr>
            <w:r>
              <w:rPr>
                <w:rFonts w:hint="eastAsia"/>
              </w:rPr>
              <w:t>（</w:t>
            </w:r>
            <w:r>
              <w:rPr>
                <w:rFonts w:hint="eastAsia"/>
              </w:rPr>
              <w:t>2</w:t>
            </w:r>
            <w:r>
              <w:rPr>
                <w:rFonts w:hint="eastAsia"/>
              </w:rPr>
              <w:t>）</w:t>
            </w:r>
            <w:r>
              <w:t xml:space="preserve"> </w:t>
            </w:r>
            <w:r>
              <w:t>婴幼儿在教育活动中的学习（游戏）方式。</w:t>
            </w:r>
          </w:p>
          <w:p w14:paraId="6396F78A" w14:textId="0B26D676" w:rsidR="009369F1" w:rsidRDefault="009369F1" w:rsidP="009369F1">
            <w:pPr>
              <w:ind w:firstLineChars="200" w:firstLine="420"/>
            </w:pPr>
            <w:r>
              <w:rPr>
                <w:rFonts w:hint="eastAsia"/>
              </w:rPr>
              <w:t>（</w:t>
            </w:r>
            <w:r>
              <w:rPr>
                <w:rFonts w:hint="eastAsia"/>
              </w:rPr>
              <w:t>3</w:t>
            </w:r>
            <w:r>
              <w:rPr>
                <w:rFonts w:hint="eastAsia"/>
              </w:rPr>
              <w:t>）</w:t>
            </w:r>
            <w:r>
              <w:t>婴幼儿在教育活动中的互动程度（与家长、教师、同伴之间的互动）。</w:t>
            </w:r>
          </w:p>
          <w:p w14:paraId="69BF7A82" w14:textId="59B97EBC" w:rsidR="009369F1" w:rsidRPr="009369F1" w:rsidRDefault="009369F1" w:rsidP="009369F1">
            <w:pPr>
              <w:ind w:firstLineChars="200" w:firstLine="420"/>
              <w:rPr>
                <w:rFonts w:hint="eastAsia"/>
              </w:rPr>
            </w:pPr>
            <w:r>
              <w:rPr>
                <w:rFonts w:hint="eastAsia"/>
              </w:rPr>
              <w:t>（</w:t>
            </w:r>
            <w:r>
              <w:rPr>
                <w:rFonts w:hint="eastAsia"/>
              </w:rPr>
              <w:t>4</w:t>
            </w:r>
            <w:r>
              <w:rPr>
                <w:rFonts w:hint="eastAsia"/>
              </w:rPr>
              <w:t>）</w:t>
            </w:r>
            <w:r>
              <w:t xml:space="preserve"> </w:t>
            </w:r>
            <w:r>
              <w:t>婴幼儿在教育活动中表现出的情感态度。</w:t>
            </w:r>
          </w:p>
          <w:p w14:paraId="053E0C03" w14:textId="324DB8C0" w:rsidR="00CC5869" w:rsidRDefault="00CC5869" w:rsidP="00A229DC">
            <w:r>
              <w:rPr>
                <w:rFonts w:hint="eastAsia"/>
              </w:rPr>
              <w:t>（三）</w:t>
            </w:r>
            <w:r>
              <w:t>早</w:t>
            </w:r>
            <w:proofErr w:type="gramStart"/>
            <w:r>
              <w:t>教机构</w:t>
            </w:r>
            <w:proofErr w:type="gramEnd"/>
            <w:r>
              <w:t>中婴幼儿心理发展与教育活动评价的设计与分析</w:t>
            </w:r>
          </w:p>
          <w:p w14:paraId="725B5244" w14:textId="1FDEA9DC" w:rsidR="00CC5869" w:rsidRPr="00CC5869" w:rsidRDefault="00CC5869" w:rsidP="00A229DC">
            <w:pPr>
              <w:ind w:firstLineChars="200" w:firstLine="420"/>
            </w:pPr>
            <w:r w:rsidRPr="00CC5869">
              <w:rPr>
                <w:rFonts w:hint="eastAsia"/>
              </w:rPr>
              <w:t>早</w:t>
            </w:r>
            <w:proofErr w:type="gramStart"/>
            <w:r w:rsidRPr="00CC5869">
              <w:rPr>
                <w:rFonts w:hint="eastAsia"/>
              </w:rPr>
              <w:t>教机构</w:t>
            </w:r>
            <w:proofErr w:type="gramEnd"/>
            <w:r w:rsidRPr="00CC5869">
              <w:rPr>
                <w:rFonts w:hint="eastAsia"/>
              </w:rPr>
              <w:t>中婴幼儿心理发展与教育活动评价设计从两个角度出发。一个是从婴幼儿自身的心理发展出发，根据婴幼儿平时的状况确定一个或几个评价的项目。另一个是从教育活动本身出发，教师反思教育活动的目标、内容、方法、过程等，结合家长评价、婴幼儿表现等信息进行分析。</w:t>
            </w:r>
          </w:p>
          <w:p w14:paraId="346FF43D" w14:textId="77777777" w:rsidR="00CC5869" w:rsidRPr="00CC5869" w:rsidRDefault="00CC5869" w:rsidP="00A229DC">
            <w:pPr>
              <w:ind w:firstLineChars="200" w:firstLine="420"/>
            </w:pPr>
            <w:r w:rsidRPr="00CC5869">
              <w:rPr>
                <w:rFonts w:hint="eastAsia"/>
              </w:rPr>
              <w:t>设计的思路基本为：</w:t>
            </w:r>
            <w:r w:rsidRPr="00CC5869">
              <w:t xml:space="preserve"> </w:t>
            </w:r>
            <w:r w:rsidRPr="00CC5869">
              <w:t>首先确定评价对象和目标；其次确定评价的方法，例如使用何种观察方法和记录方法等；接着确定实施的相关细节，如时间、场所、准备等；然后确定对于结果的分析方法；最后在形成了详细的观察与评价计划之后，进行具体实施，并且进行结果的分析与反馈。</w:t>
            </w:r>
          </w:p>
          <w:p w14:paraId="29558420" w14:textId="77777777" w:rsidR="00CC5869" w:rsidRDefault="00CC5869" w:rsidP="00A229DC">
            <w:pPr>
              <w:ind w:firstLineChars="200" w:firstLine="420"/>
            </w:pPr>
            <w:r w:rsidRPr="00CC5869">
              <w:rPr>
                <w:rFonts w:hint="eastAsia"/>
              </w:rPr>
              <w:t>分析的方法主要有定量分析和定性分析。</w:t>
            </w:r>
          </w:p>
          <w:p w14:paraId="6B9AD54A" w14:textId="2E0EF3A8" w:rsidR="00CC5869" w:rsidRDefault="007839C0" w:rsidP="007839C0">
            <w:pPr>
              <w:ind w:firstLineChars="200" w:firstLine="420"/>
            </w:pPr>
            <w:r>
              <w:rPr>
                <w:rFonts w:hint="eastAsia"/>
              </w:rPr>
              <w:t>1</w:t>
            </w:r>
            <w:r>
              <w:t>.</w:t>
            </w:r>
            <w:r w:rsidR="00CC5869">
              <w:t>教育活动中婴幼儿的心理发展评价</w:t>
            </w:r>
          </w:p>
          <w:p w14:paraId="272EDCA8" w14:textId="5F222010" w:rsidR="00CC5869" w:rsidRDefault="007839C0" w:rsidP="007839C0">
            <w:pPr>
              <w:ind w:firstLineChars="200" w:firstLine="420"/>
            </w:pPr>
            <w:r>
              <w:rPr>
                <w:rFonts w:hint="eastAsia"/>
              </w:rPr>
              <w:t>2</w:t>
            </w:r>
            <w:r>
              <w:t>.</w:t>
            </w:r>
            <w:r w:rsidR="00CC5869">
              <w:t>教育活动的反思与评价</w:t>
            </w:r>
          </w:p>
          <w:p w14:paraId="060F561A" w14:textId="61380B10" w:rsidR="00CC5869" w:rsidRDefault="00CC5869" w:rsidP="00A229DC">
            <w:r>
              <w:rPr>
                <w:rFonts w:hint="eastAsia"/>
              </w:rPr>
              <w:t>四、家庭中婴幼儿心理发展与教育活动的评价</w:t>
            </w:r>
          </w:p>
          <w:p w14:paraId="1566D49A" w14:textId="40CA19AE" w:rsidR="00CC5869" w:rsidRDefault="00CC5869" w:rsidP="00A229DC">
            <w:r>
              <w:rPr>
                <w:rFonts w:hint="eastAsia"/>
              </w:rPr>
              <w:t>（一）</w:t>
            </w:r>
            <w:r>
              <w:t>家庭中婴幼儿心理发展与教育活动评价的概述</w:t>
            </w:r>
          </w:p>
          <w:p w14:paraId="15D97A5D" w14:textId="77777777" w:rsidR="00A341A5" w:rsidRDefault="00CC5869" w:rsidP="00A229DC">
            <w:pPr>
              <w:ind w:firstLineChars="200" w:firstLine="420"/>
            </w:pPr>
            <w:r>
              <w:rPr>
                <w:rFonts w:hint="eastAsia"/>
              </w:rPr>
              <w:t>家庭中婴幼儿心理发展与教育活动的评价一方面是在家庭教育中对婴</w:t>
            </w:r>
            <w:r>
              <w:rPr>
                <w:rFonts w:hint="eastAsia"/>
              </w:rPr>
              <w:lastRenderedPageBreak/>
              <w:t>幼儿心理发展的评价，一方面是对家庭教育本身的评价。</w:t>
            </w:r>
          </w:p>
          <w:p w14:paraId="7CAB5F82" w14:textId="2A9AF5EE" w:rsidR="00CC5869" w:rsidRDefault="00CC5869" w:rsidP="00A229DC">
            <w:pPr>
              <w:ind w:firstLineChars="200" w:firstLine="420"/>
            </w:pPr>
            <w:r>
              <w:rPr>
                <w:rFonts w:hint="eastAsia"/>
              </w:rPr>
              <w:t>家庭中婴幼儿心理发展与教育活动评价的基本内容归纳为两大部分：</w:t>
            </w:r>
            <w:r>
              <w:t xml:space="preserve"> </w:t>
            </w:r>
            <w:r>
              <w:t>一是在家庭中由家长或者入户指导的专业早教人员进行的婴幼儿个体的心理发展评价；二是针对</w:t>
            </w:r>
            <w:r>
              <w:t>0—3</w:t>
            </w:r>
            <w:r>
              <w:t>岁婴幼儿家庭教养的评价。</w:t>
            </w:r>
          </w:p>
          <w:p w14:paraId="557BF85C" w14:textId="2CDFDB01" w:rsidR="00CC5869" w:rsidRDefault="007839C0" w:rsidP="007839C0">
            <w:r>
              <w:rPr>
                <w:rFonts w:hint="eastAsia"/>
              </w:rPr>
              <w:t>1</w:t>
            </w:r>
            <w:r>
              <w:t>.</w:t>
            </w:r>
            <w:r w:rsidR="00CC5869">
              <w:t>家庭中</w:t>
            </w:r>
            <w:r w:rsidR="00CC5869">
              <w:t>0—3</w:t>
            </w:r>
            <w:r w:rsidR="00CC5869">
              <w:t>岁婴幼儿心理发展状况的评价</w:t>
            </w:r>
          </w:p>
          <w:p w14:paraId="6A13FE0E" w14:textId="400F08C8" w:rsidR="00CC5869" w:rsidRDefault="007839C0" w:rsidP="007839C0">
            <w:r>
              <w:t>2.</w:t>
            </w:r>
            <w:r w:rsidR="00CC5869">
              <w:t>0—3</w:t>
            </w:r>
            <w:r w:rsidR="00CC5869">
              <w:t>岁婴幼儿家庭教育的评价</w:t>
            </w:r>
          </w:p>
          <w:p w14:paraId="52089FD1" w14:textId="5337FF86" w:rsidR="00CC5869" w:rsidRDefault="00CC5869" w:rsidP="007839C0">
            <w:r>
              <w:rPr>
                <w:rFonts w:hint="eastAsia"/>
              </w:rPr>
              <w:t>（</w:t>
            </w:r>
            <w:r>
              <w:t>1</w:t>
            </w:r>
            <w:r>
              <w:t>）</w:t>
            </w:r>
            <w:r>
              <w:t xml:space="preserve"> </w:t>
            </w:r>
            <w:r>
              <w:t>家长教育观念。</w:t>
            </w:r>
          </w:p>
          <w:p w14:paraId="2FE802B2" w14:textId="2652AB4C" w:rsidR="00CC5869" w:rsidRDefault="00CC5869" w:rsidP="007839C0">
            <w:r>
              <w:rPr>
                <w:rFonts w:hint="eastAsia"/>
              </w:rPr>
              <w:t>（</w:t>
            </w:r>
            <w:r>
              <w:t>2</w:t>
            </w:r>
            <w:r>
              <w:t>）</w:t>
            </w:r>
            <w:r>
              <w:t xml:space="preserve"> </w:t>
            </w:r>
            <w:r>
              <w:t>家庭教育内容。</w:t>
            </w:r>
          </w:p>
          <w:p w14:paraId="72BC4479" w14:textId="4C824080" w:rsidR="00CC5869" w:rsidRDefault="00CC5869" w:rsidP="007839C0">
            <w:r>
              <w:rPr>
                <w:rFonts w:hint="eastAsia"/>
              </w:rPr>
              <w:t>（</w:t>
            </w:r>
            <w:r>
              <w:t>3</w:t>
            </w:r>
            <w:r>
              <w:t>）</w:t>
            </w:r>
            <w:r>
              <w:t xml:space="preserve"> </w:t>
            </w:r>
            <w:r>
              <w:t>家庭教育方法。</w:t>
            </w:r>
          </w:p>
          <w:p w14:paraId="3B9BBFAE" w14:textId="3BF149B0" w:rsidR="00CC5869" w:rsidRDefault="00CC5869" w:rsidP="007839C0">
            <w:r>
              <w:rPr>
                <w:rFonts w:hint="eastAsia"/>
              </w:rPr>
              <w:t>（</w:t>
            </w:r>
            <w:r>
              <w:t>4</w:t>
            </w:r>
            <w:r>
              <w:t>）</w:t>
            </w:r>
            <w:r>
              <w:t xml:space="preserve"> </w:t>
            </w:r>
            <w:r>
              <w:t>家庭教育策略。</w:t>
            </w:r>
          </w:p>
          <w:p w14:paraId="61155B70" w14:textId="32A4C0F3" w:rsidR="00CC5869" w:rsidRDefault="00CC5869" w:rsidP="007839C0">
            <w:r>
              <w:rPr>
                <w:rFonts w:hint="eastAsia"/>
              </w:rPr>
              <w:t>（</w:t>
            </w:r>
            <w:r>
              <w:t>5</w:t>
            </w:r>
            <w:r>
              <w:t>）</w:t>
            </w:r>
            <w:r>
              <w:t xml:space="preserve"> </w:t>
            </w:r>
            <w:r>
              <w:t>家庭人际关系。</w:t>
            </w:r>
          </w:p>
          <w:p w14:paraId="0B61C0BE" w14:textId="758B0636" w:rsidR="00CC5869" w:rsidRDefault="00CC5869" w:rsidP="007839C0">
            <w:r>
              <w:rPr>
                <w:rFonts w:hint="eastAsia"/>
              </w:rPr>
              <w:t>（</w:t>
            </w:r>
            <w:r>
              <w:t>6</w:t>
            </w:r>
            <w:r>
              <w:t>）</w:t>
            </w:r>
            <w:r>
              <w:t xml:space="preserve"> </w:t>
            </w:r>
            <w:r>
              <w:t>家长道德素质。</w:t>
            </w:r>
          </w:p>
          <w:p w14:paraId="402BDF76" w14:textId="717A40F2" w:rsidR="00CC5869" w:rsidRDefault="00CC5869" w:rsidP="007839C0">
            <w:r>
              <w:rPr>
                <w:rFonts w:hint="eastAsia"/>
              </w:rPr>
              <w:t>（</w:t>
            </w:r>
            <w:r>
              <w:t>7</w:t>
            </w:r>
            <w:r>
              <w:t>）</w:t>
            </w:r>
            <w:r>
              <w:t xml:space="preserve"> </w:t>
            </w:r>
            <w:r>
              <w:t>家长文化素质。</w:t>
            </w:r>
          </w:p>
          <w:p w14:paraId="6E2892AC" w14:textId="7A1A8384" w:rsidR="00CC5869" w:rsidRDefault="00CC5869" w:rsidP="007839C0">
            <w:r>
              <w:rPr>
                <w:rFonts w:hint="eastAsia"/>
              </w:rPr>
              <w:t>（</w:t>
            </w:r>
            <w:r>
              <w:t>8</w:t>
            </w:r>
            <w:r>
              <w:t>）</w:t>
            </w:r>
            <w:r>
              <w:t xml:space="preserve"> </w:t>
            </w:r>
            <w:r>
              <w:t>家长生活素质。</w:t>
            </w:r>
          </w:p>
          <w:p w14:paraId="361FC0B0" w14:textId="6D69E634" w:rsidR="00CC5869" w:rsidRDefault="007839C0" w:rsidP="007839C0">
            <w:r>
              <w:rPr>
                <w:rFonts w:hint="eastAsia"/>
              </w:rPr>
              <w:t>（</w:t>
            </w:r>
            <w:r w:rsidR="00CC5869">
              <w:t>9</w:t>
            </w:r>
            <w:r w:rsidR="00CC5869">
              <w:t>）</w:t>
            </w:r>
            <w:r w:rsidR="00CC5869">
              <w:t xml:space="preserve"> </w:t>
            </w:r>
            <w:r w:rsidR="00CC5869">
              <w:t>家庭生活条件，即家庭成员掌握的物质、文化生活资料的丰裕状况。</w:t>
            </w:r>
          </w:p>
          <w:p w14:paraId="7A6B9A83" w14:textId="77777777" w:rsidR="00CC5869" w:rsidRDefault="00CC5869" w:rsidP="00A229DC">
            <w:pPr>
              <w:ind w:firstLineChars="200" w:firstLine="420"/>
            </w:pPr>
          </w:p>
          <w:p w14:paraId="2F6056F2" w14:textId="77777777" w:rsidR="00CC5869" w:rsidRDefault="00CC5869" w:rsidP="007839C0">
            <w:r>
              <w:rPr>
                <w:rFonts w:hint="eastAsia"/>
              </w:rPr>
              <w:t>思考与练习</w:t>
            </w:r>
          </w:p>
          <w:p w14:paraId="1DF45397" w14:textId="77777777" w:rsidR="00CC5869" w:rsidRDefault="00CC5869" w:rsidP="00A229DC">
            <w:pPr>
              <w:ind w:firstLineChars="200" w:firstLine="420"/>
            </w:pPr>
          </w:p>
          <w:p w14:paraId="41377AE2" w14:textId="77777777" w:rsidR="00CC5869" w:rsidRDefault="00CC5869" w:rsidP="00A229DC">
            <w:pPr>
              <w:ind w:firstLineChars="200" w:firstLine="420"/>
            </w:pPr>
            <w:r>
              <w:t xml:space="preserve">1. </w:t>
            </w:r>
            <w:r>
              <w:t>简述</w:t>
            </w:r>
            <w:r>
              <w:t>0—3</w:t>
            </w:r>
            <w:r>
              <w:t>岁婴幼儿社会性发展评价的基本内容。</w:t>
            </w:r>
          </w:p>
          <w:p w14:paraId="0871FE55" w14:textId="77777777" w:rsidR="00CC5869" w:rsidRDefault="00CC5869" w:rsidP="00A229DC">
            <w:pPr>
              <w:ind w:firstLineChars="200" w:firstLine="420"/>
            </w:pPr>
            <w:r>
              <w:t xml:space="preserve">2. </w:t>
            </w:r>
            <w:r>
              <w:t>简述</w:t>
            </w:r>
            <w:r>
              <w:t>0—3</w:t>
            </w:r>
            <w:r>
              <w:t>岁婴幼儿动作评价的基本内容。</w:t>
            </w:r>
          </w:p>
          <w:p w14:paraId="1836A845" w14:textId="77777777" w:rsidR="00CC5869" w:rsidRDefault="00CC5869" w:rsidP="00A229DC">
            <w:pPr>
              <w:ind w:firstLineChars="200" w:firstLine="420"/>
            </w:pPr>
            <w:r>
              <w:t xml:space="preserve">3. </w:t>
            </w:r>
            <w:r>
              <w:t>简述早</w:t>
            </w:r>
            <w:proofErr w:type="gramStart"/>
            <w:r>
              <w:t>教机构</w:t>
            </w:r>
            <w:proofErr w:type="gramEnd"/>
            <w:r>
              <w:t>中婴幼儿心理发展与教育活动评价的内涵。</w:t>
            </w:r>
          </w:p>
          <w:p w14:paraId="03E22B0C" w14:textId="77777777" w:rsidR="00CC5869" w:rsidRDefault="00CC5869" w:rsidP="00A229DC">
            <w:pPr>
              <w:ind w:firstLineChars="200" w:firstLine="420"/>
            </w:pPr>
            <w:r>
              <w:t xml:space="preserve">4. </w:t>
            </w:r>
            <w:r>
              <w:t>简述家庭中婴幼儿心理发展与教育活动评价的内涵。</w:t>
            </w:r>
          </w:p>
          <w:p w14:paraId="208CFDB5" w14:textId="77777777" w:rsidR="00CC5869" w:rsidRPr="00CC5869" w:rsidRDefault="00CC5869" w:rsidP="00CC5869"/>
          <w:p w14:paraId="7949F2F3" w14:textId="42B14EF5" w:rsidR="00CC5869" w:rsidRPr="00CC5869" w:rsidRDefault="00CC5869" w:rsidP="00CC5869"/>
        </w:tc>
        <w:tc>
          <w:tcPr>
            <w:tcW w:w="1994" w:type="dxa"/>
            <w:gridSpan w:val="3"/>
          </w:tcPr>
          <w:p w14:paraId="24FA3AB5" w14:textId="77777777" w:rsidR="00EF32D8" w:rsidRDefault="00EF32D8">
            <w:pPr>
              <w:spacing w:line="240" w:lineRule="atLeast"/>
              <w:rPr>
                <w:szCs w:val="21"/>
              </w:rPr>
            </w:pPr>
          </w:p>
          <w:p w14:paraId="2EAAF0EB" w14:textId="77777777" w:rsidR="00EF32D8" w:rsidRDefault="00000000">
            <w:pPr>
              <w:spacing w:line="240" w:lineRule="atLeast"/>
              <w:rPr>
                <w:szCs w:val="21"/>
              </w:rPr>
            </w:pPr>
            <w:r>
              <w:rPr>
                <w:szCs w:val="21"/>
              </w:rPr>
              <w:t>案例引入、引发思考</w:t>
            </w:r>
          </w:p>
          <w:p w14:paraId="6EE945EE" w14:textId="77777777" w:rsidR="00EF32D8" w:rsidRDefault="00EF32D8">
            <w:pPr>
              <w:spacing w:line="240" w:lineRule="atLeast"/>
              <w:rPr>
                <w:szCs w:val="21"/>
              </w:rPr>
            </w:pPr>
          </w:p>
          <w:p w14:paraId="062C9E25" w14:textId="77777777" w:rsidR="00EF32D8" w:rsidRDefault="00EF32D8">
            <w:pPr>
              <w:spacing w:line="240" w:lineRule="atLeast"/>
              <w:rPr>
                <w:szCs w:val="21"/>
              </w:rPr>
            </w:pPr>
          </w:p>
          <w:p w14:paraId="78BBAD75" w14:textId="77777777" w:rsidR="00EF32D8" w:rsidRDefault="00EF32D8">
            <w:pPr>
              <w:spacing w:line="240" w:lineRule="atLeast"/>
              <w:rPr>
                <w:szCs w:val="21"/>
              </w:rPr>
            </w:pPr>
          </w:p>
          <w:p w14:paraId="52FA4E4D" w14:textId="77777777" w:rsidR="00EF32D8" w:rsidRDefault="00EF32D8">
            <w:pPr>
              <w:spacing w:line="240" w:lineRule="atLeast"/>
              <w:rPr>
                <w:szCs w:val="21"/>
              </w:rPr>
            </w:pPr>
          </w:p>
          <w:p w14:paraId="679AAFEB" w14:textId="77777777" w:rsidR="00EF32D8" w:rsidRDefault="00EF32D8">
            <w:pPr>
              <w:spacing w:line="240" w:lineRule="atLeast"/>
              <w:rPr>
                <w:szCs w:val="21"/>
              </w:rPr>
            </w:pPr>
          </w:p>
          <w:p w14:paraId="345BC34E" w14:textId="77777777" w:rsidR="00EF32D8" w:rsidRDefault="00EF32D8">
            <w:pPr>
              <w:spacing w:line="240" w:lineRule="atLeast"/>
              <w:rPr>
                <w:szCs w:val="21"/>
              </w:rPr>
            </w:pPr>
          </w:p>
          <w:p w14:paraId="3F60679F" w14:textId="77777777" w:rsidR="00EF32D8" w:rsidRDefault="00EF32D8">
            <w:pPr>
              <w:spacing w:line="240" w:lineRule="atLeast"/>
              <w:rPr>
                <w:szCs w:val="21"/>
              </w:rPr>
            </w:pPr>
          </w:p>
          <w:p w14:paraId="707401E5" w14:textId="77777777" w:rsidR="00EF32D8" w:rsidRDefault="00EF32D8">
            <w:pPr>
              <w:spacing w:line="240" w:lineRule="atLeast"/>
              <w:rPr>
                <w:szCs w:val="21"/>
              </w:rPr>
            </w:pPr>
          </w:p>
          <w:p w14:paraId="2D79A4CE" w14:textId="77777777" w:rsidR="00EF32D8" w:rsidRDefault="00EF32D8">
            <w:pPr>
              <w:spacing w:line="240" w:lineRule="atLeast"/>
              <w:rPr>
                <w:szCs w:val="21"/>
              </w:rPr>
            </w:pPr>
          </w:p>
          <w:p w14:paraId="2EB43AFE" w14:textId="77777777" w:rsidR="00EF32D8" w:rsidRDefault="00EF32D8">
            <w:pPr>
              <w:spacing w:line="240" w:lineRule="atLeast"/>
              <w:rPr>
                <w:szCs w:val="21"/>
              </w:rPr>
            </w:pPr>
          </w:p>
          <w:p w14:paraId="5347F90A" w14:textId="77777777" w:rsidR="00EF32D8" w:rsidRDefault="00EF32D8">
            <w:pPr>
              <w:spacing w:line="240" w:lineRule="atLeast"/>
              <w:rPr>
                <w:szCs w:val="21"/>
              </w:rPr>
            </w:pPr>
          </w:p>
          <w:p w14:paraId="0B29DB83" w14:textId="77777777" w:rsidR="00EF32D8" w:rsidRDefault="00EF32D8">
            <w:pPr>
              <w:spacing w:line="240" w:lineRule="atLeast"/>
              <w:rPr>
                <w:szCs w:val="21"/>
              </w:rPr>
            </w:pPr>
          </w:p>
          <w:p w14:paraId="5FD6F320" w14:textId="77777777" w:rsidR="00EF32D8" w:rsidRDefault="00000000">
            <w:pPr>
              <w:spacing w:line="240" w:lineRule="atLeast"/>
              <w:rPr>
                <w:szCs w:val="21"/>
              </w:rPr>
            </w:pPr>
            <w:r>
              <w:rPr>
                <w:szCs w:val="21"/>
              </w:rPr>
              <w:t>教师讲授</w:t>
            </w:r>
          </w:p>
          <w:p w14:paraId="5439F7DA" w14:textId="77777777" w:rsidR="00EF32D8" w:rsidRDefault="00EF32D8">
            <w:pPr>
              <w:spacing w:line="240" w:lineRule="atLeast"/>
              <w:rPr>
                <w:szCs w:val="21"/>
              </w:rPr>
            </w:pPr>
          </w:p>
          <w:p w14:paraId="4EE64F3F" w14:textId="77777777" w:rsidR="00EF32D8" w:rsidRDefault="00EF32D8">
            <w:pPr>
              <w:spacing w:line="240" w:lineRule="atLeast"/>
              <w:rPr>
                <w:szCs w:val="21"/>
              </w:rPr>
            </w:pPr>
          </w:p>
          <w:p w14:paraId="747AF0AF" w14:textId="77777777" w:rsidR="00EF32D8" w:rsidRDefault="00EF32D8">
            <w:pPr>
              <w:spacing w:line="240" w:lineRule="atLeast"/>
              <w:rPr>
                <w:szCs w:val="21"/>
              </w:rPr>
            </w:pPr>
          </w:p>
          <w:p w14:paraId="2B7070BF" w14:textId="77777777" w:rsidR="00EF32D8" w:rsidRDefault="00EF32D8">
            <w:pPr>
              <w:spacing w:line="240" w:lineRule="atLeast"/>
              <w:rPr>
                <w:szCs w:val="21"/>
              </w:rPr>
            </w:pPr>
          </w:p>
          <w:p w14:paraId="13A21CF1" w14:textId="77777777" w:rsidR="00EF32D8" w:rsidRDefault="00EF32D8">
            <w:pPr>
              <w:spacing w:line="240" w:lineRule="atLeast"/>
              <w:rPr>
                <w:szCs w:val="21"/>
              </w:rPr>
            </w:pPr>
          </w:p>
          <w:p w14:paraId="4D3CFCF3" w14:textId="77777777" w:rsidR="00EF32D8" w:rsidRDefault="00EF32D8">
            <w:pPr>
              <w:spacing w:line="240" w:lineRule="atLeast"/>
              <w:rPr>
                <w:szCs w:val="21"/>
              </w:rPr>
            </w:pPr>
          </w:p>
          <w:p w14:paraId="37C0E758" w14:textId="77777777" w:rsidR="00EF32D8" w:rsidRDefault="00EF32D8">
            <w:pPr>
              <w:spacing w:line="240" w:lineRule="atLeast"/>
              <w:rPr>
                <w:szCs w:val="21"/>
              </w:rPr>
            </w:pPr>
          </w:p>
          <w:p w14:paraId="7E77F87A" w14:textId="77777777" w:rsidR="00EF32D8" w:rsidRDefault="00000000">
            <w:pPr>
              <w:spacing w:line="240" w:lineRule="atLeast"/>
              <w:rPr>
                <w:szCs w:val="21"/>
              </w:rPr>
            </w:pPr>
            <w:r>
              <w:rPr>
                <w:rFonts w:hint="eastAsia"/>
                <w:szCs w:val="21"/>
              </w:rPr>
              <w:t>教师讲授、</w:t>
            </w:r>
            <w:r>
              <w:rPr>
                <w:szCs w:val="21"/>
              </w:rPr>
              <w:t>举例</w:t>
            </w:r>
          </w:p>
          <w:p w14:paraId="5B845488" w14:textId="77777777" w:rsidR="00EF32D8" w:rsidRDefault="00EF32D8">
            <w:pPr>
              <w:spacing w:line="240" w:lineRule="atLeast"/>
              <w:rPr>
                <w:szCs w:val="21"/>
              </w:rPr>
            </w:pPr>
          </w:p>
          <w:p w14:paraId="7EABDB1D" w14:textId="77777777" w:rsidR="00EF32D8" w:rsidRDefault="00EF32D8">
            <w:pPr>
              <w:spacing w:line="240" w:lineRule="atLeast"/>
              <w:rPr>
                <w:szCs w:val="21"/>
              </w:rPr>
            </w:pPr>
          </w:p>
          <w:p w14:paraId="2201F574" w14:textId="77777777" w:rsidR="00EF32D8" w:rsidRDefault="00EF32D8">
            <w:pPr>
              <w:spacing w:line="240" w:lineRule="atLeast"/>
              <w:rPr>
                <w:szCs w:val="21"/>
              </w:rPr>
            </w:pPr>
          </w:p>
          <w:p w14:paraId="403217D1" w14:textId="77777777" w:rsidR="00EF32D8" w:rsidRDefault="00EF32D8">
            <w:pPr>
              <w:spacing w:line="240" w:lineRule="atLeast"/>
              <w:rPr>
                <w:szCs w:val="21"/>
              </w:rPr>
            </w:pPr>
          </w:p>
          <w:p w14:paraId="5CC87B00" w14:textId="77777777" w:rsidR="00EF32D8" w:rsidRDefault="00EF32D8">
            <w:pPr>
              <w:spacing w:line="240" w:lineRule="atLeast"/>
              <w:rPr>
                <w:szCs w:val="21"/>
              </w:rPr>
            </w:pPr>
          </w:p>
          <w:p w14:paraId="1223932F" w14:textId="77777777" w:rsidR="00EF32D8" w:rsidRDefault="00EF32D8">
            <w:pPr>
              <w:spacing w:line="240" w:lineRule="atLeast"/>
              <w:rPr>
                <w:szCs w:val="21"/>
              </w:rPr>
            </w:pPr>
          </w:p>
          <w:p w14:paraId="79D21FED" w14:textId="77777777" w:rsidR="00EF32D8" w:rsidRDefault="00EF32D8">
            <w:pPr>
              <w:spacing w:line="240" w:lineRule="atLeast"/>
              <w:rPr>
                <w:szCs w:val="21"/>
              </w:rPr>
            </w:pPr>
          </w:p>
          <w:p w14:paraId="0D1FCD99" w14:textId="77777777" w:rsidR="00EF32D8" w:rsidRDefault="00EF32D8">
            <w:pPr>
              <w:spacing w:line="240" w:lineRule="atLeast"/>
              <w:rPr>
                <w:szCs w:val="21"/>
              </w:rPr>
            </w:pPr>
          </w:p>
          <w:p w14:paraId="181F1BDC" w14:textId="77777777" w:rsidR="00EF32D8" w:rsidRDefault="00EF32D8">
            <w:pPr>
              <w:spacing w:line="240" w:lineRule="atLeast"/>
              <w:rPr>
                <w:szCs w:val="21"/>
              </w:rPr>
            </w:pPr>
          </w:p>
          <w:p w14:paraId="7C7C8004" w14:textId="77777777" w:rsidR="00EF32D8" w:rsidRDefault="00EF32D8">
            <w:pPr>
              <w:spacing w:line="240" w:lineRule="atLeast"/>
              <w:rPr>
                <w:szCs w:val="21"/>
              </w:rPr>
            </w:pPr>
          </w:p>
          <w:p w14:paraId="4F480307" w14:textId="77777777" w:rsidR="00EF32D8" w:rsidRDefault="00EF32D8">
            <w:pPr>
              <w:spacing w:line="240" w:lineRule="atLeast"/>
              <w:rPr>
                <w:szCs w:val="21"/>
              </w:rPr>
            </w:pPr>
          </w:p>
          <w:p w14:paraId="18A8FAD6" w14:textId="77777777" w:rsidR="00EF32D8" w:rsidRDefault="00EF32D8">
            <w:pPr>
              <w:spacing w:line="240" w:lineRule="atLeast"/>
              <w:rPr>
                <w:szCs w:val="21"/>
              </w:rPr>
            </w:pPr>
          </w:p>
          <w:p w14:paraId="25ABAEAC" w14:textId="77777777" w:rsidR="00EF32D8" w:rsidRDefault="00EF32D8">
            <w:pPr>
              <w:spacing w:line="240" w:lineRule="atLeast"/>
              <w:rPr>
                <w:szCs w:val="21"/>
              </w:rPr>
            </w:pPr>
          </w:p>
          <w:p w14:paraId="4658C889" w14:textId="77777777" w:rsidR="00EF32D8" w:rsidRDefault="00EF32D8">
            <w:pPr>
              <w:spacing w:line="240" w:lineRule="atLeast"/>
              <w:rPr>
                <w:szCs w:val="21"/>
              </w:rPr>
            </w:pPr>
          </w:p>
          <w:p w14:paraId="5712179E" w14:textId="77777777" w:rsidR="00EF32D8" w:rsidRDefault="00EF32D8">
            <w:pPr>
              <w:spacing w:line="240" w:lineRule="atLeast"/>
              <w:rPr>
                <w:szCs w:val="21"/>
              </w:rPr>
            </w:pPr>
          </w:p>
          <w:p w14:paraId="6C20FF28" w14:textId="77777777" w:rsidR="00EF32D8" w:rsidRDefault="00000000">
            <w:pPr>
              <w:spacing w:line="240" w:lineRule="atLeast"/>
              <w:rPr>
                <w:szCs w:val="21"/>
              </w:rPr>
            </w:pPr>
            <w:r>
              <w:rPr>
                <w:szCs w:val="21"/>
              </w:rPr>
              <w:t>小组查阅资料，课堂</w:t>
            </w:r>
            <w:r>
              <w:rPr>
                <w:rFonts w:hint="eastAsia"/>
                <w:szCs w:val="21"/>
              </w:rPr>
              <w:t>共同讨论</w:t>
            </w:r>
          </w:p>
          <w:p w14:paraId="48E99DE9" w14:textId="77777777" w:rsidR="00EF32D8" w:rsidRDefault="00EF32D8">
            <w:pPr>
              <w:spacing w:line="240" w:lineRule="atLeast"/>
              <w:rPr>
                <w:szCs w:val="21"/>
              </w:rPr>
            </w:pPr>
          </w:p>
          <w:p w14:paraId="70E93D0F" w14:textId="77777777" w:rsidR="00EF32D8" w:rsidRDefault="00EF32D8">
            <w:pPr>
              <w:spacing w:line="240" w:lineRule="atLeast"/>
              <w:rPr>
                <w:szCs w:val="21"/>
              </w:rPr>
            </w:pPr>
          </w:p>
          <w:p w14:paraId="3ED849EE" w14:textId="77777777" w:rsidR="00EF32D8" w:rsidRDefault="00EF32D8">
            <w:pPr>
              <w:spacing w:line="240" w:lineRule="atLeast"/>
              <w:rPr>
                <w:szCs w:val="21"/>
              </w:rPr>
            </w:pPr>
          </w:p>
          <w:p w14:paraId="41119EAB" w14:textId="77777777" w:rsidR="00A341A5" w:rsidRDefault="00A341A5" w:rsidP="00A341A5">
            <w:pPr>
              <w:spacing w:line="240" w:lineRule="atLeast"/>
              <w:rPr>
                <w:szCs w:val="21"/>
              </w:rPr>
            </w:pPr>
            <w:r>
              <w:rPr>
                <w:szCs w:val="21"/>
              </w:rPr>
              <w:t>教师讲解</w:t>
            </w:r>
            <w:r>
              <w:rPr>
                <w:rFonts w:hint="eastAsia"/>
                <w:szCs w:val="21"/>
              </w:rPr>
              <w:t>、举例</w:t>
            </w:r>
          </w:p>
          <w:p w14:paraId="0A991571" w14:textId="77777777" w:rsidR="00EF32D8" w:rsidRDefault="00EF32D8">
            <w:pPr>
              <w:spacing w:line="240" w:lineRule="atLeast"/>
              <w:rPr>
                <w:szCs w:val="21"/>
              </w:rPr>
            </w:pPr>
          </w:p>
          <w:p w14:paraId="2DD84BB2" w14:textId="77777777" w:rsidR="00EF32D8" w:rsidRDefault="00EF32D8">
            <w:pPr>
              <w:spacing w:line="240" w:lineRule="atLeast"/>
              <w:rPr>
                <w:szCs w:val="21"/>
              </w:rPr>
            </w:pPr>
          </w:p>
          <w:p w14:paraId="5DDCB59E" w14:textId="77777777" w:rsidR="00EF32D8" w:rsidRDefault="00EF32D8">
            <w:pPr>
              <w:spacing w:line="240" w:lineRule="atLeast"/>
              <w:rPr>
                <w:szCs w:val="21"/>
              </w:rPr>
            </w:pPr>
          </w:p>
          <w:p w14:paraId="773052F3" w14:textId="77777777" w:rsidR="00EF32D8" w:rsidRDefault="00EF32D8">
            <w:pPr>
              <w:spacing w:line="240" w:lineRule="atLeast"/>
              <w:rPr>
                <w:szCs w:val="21"/>
              </w:rPr>
            </w:pPr>
          </w:p>
          <w:p w14:paraId="13EB2B57" w14:textId="77777777" w:rsidR="00EF32D8" w:rsidRDefault="00EF32D8">
            <w:pPr>
              <w:spacing w:line="240" w:lineRule="atLeast"/>
              <w:rPr>
                <w:szCs w:val="21"/>
              </w:rPr>
            </w:pPr>
          </w:p>
          <w:p w14:paraId="3FEA7435" w14:textId="77777777" w:rsidR="00EF32D8" w:rsidRDefault="00EF32D8">
            <w:pPr>
              <w:spacing w:line="240" w:lineRule="atLeast"/>
              <w:rPr>
                <w:szCs w:val="21"/>
              </w:rPr>
            </w:pPr>
          </w:p>
          <w:p w14:paraId="2078F9A9" w14:textId="77777777" w:rsidR="00EF32D8" w:rsidRDefault="00EF32D8">
            <w:pPr>
              <w:spacing w:line="240" w:lineRule="atLeast"/>
              <w:rPr>
                <w:szCs w:val="21"/>
              </w:rPr>
            </w:pPr>
          </w:p>
          <w:p w14:paraId="5C0E8B27" w14:textId="77777777" w:rsidR="00EF32D8" w:rsidRDefault="00EF32D8">
            <w:pPr>
              <w:spacing w:line="240" w:lineRule="atLeast"/>
              <w:rPr>
                <w:szCs w:val="21"/>
              </w:rPr>
            </w:pPr>
          </w:p>
          <w:p w14:paraId="34FD514D" w14:textId="77777777" w:rsidR="00EF32D8" w:rsidRDefault="00EF32D8">
            <w:pPr>
              <w:spacing w:line="240" w:lineRule="atLeast"/>
              <w:rPr>
                <w:szCs w:val="21"/>
              </w:rPr>
            </w:pPr>
          </w:p>
          <w:p w14:paraId="7524D3A8" w14:textId="77777777" w:rsidR="00EF32D8" w:rsidRDefault="00EF32D8">
            <w:pPr>
              <w:spacing w:line="240" w:lineRule="atLeast"/>
              <w:rPr>
                <w:szCs w:val="21"/>
              </w:rPr>
            </w:pPr>
          </w:p>
          <w:p w14:paraId="20D8C852" w14:textId="77777777" w:rsidR="00EF32D8" w:rsidRDefault="00000000">
            <w:pPr>
              <w:spacing w:line="240" w:lineRule="atLeast"/>
              <w:rPr>
                <w:szCs w:val="21"/>
              </w:rPr>
            </w:pPr>
            <w:r>
              <w:rPr>
                <w:szCs w:val="21"/>
              </w:rPr>
              <w:t>共同讨论、思考</w:t>
            </w:r>
          </w:p>
          <w:p w14:paraId="3789C808" w14:textId="77777777" w:rsidR="00EF32D8" w:rsidRDefault="00EF32D8">
            <w:pPr>
              <w:spacing w:line="240" w:lineRule="atLeast"/>
              <w:rPr>
                <w:szCs w:val="21"/>
              </w:rPr>
            </w:pPr>
          </w:p>
          <w:p w14:paraId="3BCBB75E" w14:textId="77777777" w:rsidR="00EF32D8" w:rsidRDefault="00EF32D8">
            <w:pPr>
              <w:spacing w:line="240" w:lineRule="atLeast"/>
              <w:rPr>
                <w:szCs w:val="21"/>
              </w:rPr>
            </w:pPr>
          </w:p>
          <w:p w14:paraId="11467089" w14:textId="77777777" w:rsidR="00EF32D8" w:rsidRDefault="00EF32D8">
            <w:pPr>
              <w:spacing w:line="240" w:lineRule="atLeast"/>
              <w:rPr>
                <w:szCs w:val="21"/>
              </w:rPr>
            </w:pPr>
          </w:p>
          <w:p w14:paraId="5657F403" w14:textId="77777777" w:rsidR="00EF32D8" w:rsidRDefault="00EF32D8">
            <w:pPr>
              <w:spacing w:line="240" w:lineRule="atLeast"/>
              <w:rPr>
                <w:szCs w:val="21"/>
              </w:rPr>
            </w:pPr>
          </w:p>
          <w:p w14:paraId="0738F26E" w14:textId="77777777" w:rsidR="00EF32D8" w:rsidRDefault="00EF32D8">
            <w:pPr>
              <w:spacing w:line="240" w:lineRule="atLeast"/>
              <w:rPr>
                <w:szCs w:val="21"/>
              </w:rPr>
            </w:pPr>
          </w:p>
          <w:p w14:paraId="74A4244D" w14:textId="77777777" w:rsidR="00EF32D8" w:rsidRDefault="00EF32D8">
            <w:pPr>
              <w:spacing w:line="240" w:lineRule="atLeast"/>
              <w:rPr>
                <w:szCs w:val="21"/>
              </w:rPr>
            </w:pPr>
          </w:p>
          <w:p w14:paraId="58119662" w14:textId="77777777" w:rsidR="00EF32D8" w:rsidRDefault="00EF32D8">
            <w:pPr>
              <w:spacing w:line="240" w:lineRule="atLeast"/>
              <w:rPr>
                <w:szCs w:val="21"/>
              </w:rPr>
            </w:pPr>
          </w:p>
          <w:p w14:paraId="35C3038C" w14:textId="77777777" w:rsidR="00EF32D8" w:rsidRDefault="00EF32D8">
            <w:pPr>
              <w:spacing w:line="240" w:lineRule="atLeast"/>
              <w:rPr>
                <w:szCs w:val="21"/>
              </w:rPr>
            </w:pPr>
          </w:p>
          <w:p w14:paraId="156BD273" w14:textId="77777777" w:rsidR="00EF32D8" w:rsidRDefault="00EF32D8">
            <w:pPr>
              <w:spacing w:line="240" w:lineRule="atLeast"/>
              <w:rPr>
                <w:szCs w:val="21"/>
              </w:rPr>
            </w:pPr>
          </w:p>
          <w:p w14:paraId="64754F48" w14:textId="77777777" w:rsidR="00EF32D8" w:rsidRDefault="00EF32D8">
            <w:pPr>
              <w:spacing w:line="240" w:lineRule="atLeast"/>
              <w:rPr>
                <w:szCs w:val="21"/>
              </w:rPr>
            </w:pPr>
          </w:p>
          <w:p w14:paraId="036F5E44" w14:textId="77777777" w:rsidR="00EF32D8" w:rsidRDefault="00EF32D8">
            <w:pPr>
              <w:spacing w:line="240" w:lineRule="atLeast"/>
              <w:rPr>
                <w:szCs w:val="21"/>
              </w:rPr>
            </w:pPr>
          </w:p>
          <w:p w14:paraId="628019C3" w14:textId="77777777" w:rsidR="00EF32D8" w:rsidRDefault="00EF32D8">
            <w:pPr>
              <w:spacing w:line="240" w:lineRule="atLeast"/>
              <w:rPr>
                <w:szCs w:val="21"/>
              </w:rPr>
            </w:pPr>
          </w:p>
          <w:p w14:paraId="67693D7B" w14:textId="77777777" w:rsidR="00EF32D8" w:rsidRDefault="00EF32D8">
            <w:pPr>
              <w:spacing w:line="240" w:lineRule="atLeast"/>
              <w:rPr>
                <w:szCs w:val="21"/>
              </w:rPr>
            </w:pPr>
          </w:p>
          <w:p w14:paraId="4B688A40" w14:textId="77777777" w:rsidR="00EF32D8" w:rsidRDefault="00EF32D8">
            <w:pPr>
              <w:spacing w:line="240" w:lineRule="atLeast"/>
              <w:rPr>
                <w:szCs w:val="21"/>
              </w:rPr>
            </w:pPr>
          </w:p>
          <w:p w14:paraId="048C88AE" w14:textId="77777777" w:rsidR="00EF32D8" w:rsidRDefault="00EF32D8">
            <w:pPr>
              <w:spacing w:line="240" w:lineRule="atLeast"/>
              <w:rPr>
                <w:szCs w:val="21"/>
              </w:rPr>
            </w:pPr>
          </w:p>
          <w:p w14:paraId="1E641D02" w14:textId="77777777" w:rsidR="00EF32D8" w:rsidRDefault="00EF32D8">
            <w:pPr>
              <w:spacing w:line="240" w:lineRule="atLeast"/>
              <w:rPr>
                <w:szCs w:val="21"/>
              </w:rPr>
            </w:pPr>
          </w:p>
          <w:p w14:paraId="01B98622" w14:textId="77777777" w:rsidR="00EF32D8" w:rsidRDefault="00EF32D8">
            <w:pPr>
              <w:spacing w:line="240" w:lineRule="atLeast"/>
              <w:rPr>
                <w:szCs w:val="21"/>
              </w:rPr>
            </w:pPr>
          </w:p>
          <w:p w14:paraId="455B86DD" w14:textId="77777777" w:rsidR="00EF32D8" w:rsidRDefault="00EF32D8">
            <w:pPr>
              <w:spacing w:line="240" w:lineRule="atLeast"/>
              <w:rPr>
                <w:szCs w:val="21"/>
              </w:rPr>
            </w:pPr>
          </w:p>
          <w:p w14:paraId="6351B52F" w14:textId="77777777" w:rsidR="00EF32D8" w:rsidRDefault="00EF32D8">
            <w:pPr>
              <w:spacing w:line="240" w:lineRule="atLeast"/>
              <w:rPr>
                <w:szCs w:val="21"/>
              </w:rPr>
            </w:pPr>
          </w:p>
          <w:p w14:paraId="50A0C84E" w14:textId="77777777" w:rsidR="00EF32D8" w:rsidRDefault="00EF32D8">
            <w:pPr>
              <w:spacing w:line="240" w:lineRule="atLeast"/>
              <w:rPr>
                <w:szCs w:val="21"/>
              </w:rPr>
            </w:pPr>
          </w:p>
          <w:p w14:paraId="43313852" w14:textId="77777777" w:rsidR="00EF32D8" w:rsidRDefault="00EF32D8">
            <w:pPr>
              <w:spacing w:line="240" w:lineRule="atLeast"/>
              <w:rPr>
                <w:szCs w:val="21"/>
              </w:rPr>
            </w:pPr>
          </w:p>
          <w:p w14:paraId="524A6F6A" w14:textId="77777777" w:rsidR="00EF32D8" w:rsidRDefault="00EF32D8">
            <w:pPr>
              <w:spacing w:line="240" w:lineRule="atLeast"/>
              <w:rPr>
                <w:szCs w:val="21"/>
              </w:rPr>
            </w:pPr>
          </w:p>
          <w:p w14:paraId="0CA1163E" w14:textId="77777777" w:rsidR="00EF32D8" w:rsidRDefault="00EF32D8">
            <w:pPr>
              <w:spacing w:line="240" w:lineRule="atLeast"/>
              <w:rPr>
                <w:szCs w:val="21"/>
              </w:rPr>
            </w:pPr>
          </w:p>
          <w:p w14:paraId="1ADF0F1C" w14:textId="77777777" w:rsidR="00EF32D8" w:rsidRDefault="00EF32D8">
            <w:pPr>
              <w:spacing w:line="240" w:lineRule="atLeast"/>
              <w:rPr>
                <w:szCs w:val="21"/>
              </w:rPr>
            </w:pPr>
          </w:p>
          <w:p w14:paraId="7A535CB1" w14:textId="77777777" w:rsidR="00EF32D8" w:rsidRDefault="00EF32D8">
            <w:pPr>
              <w:spacing w:line="240" w:lineRule="atLeast"/>
              <w:rPr>
                <w:szCs w:val="21"/>
              </w:rPr>
            </w:pPr>
          </w:p>
          <w:p w14:paraId="52A7730F" w14:textId="36D1C61F" w:rsidR="00A341A5" w:rsidRDefault="00A341A5" w:rsidP="00A341A5">
            <w:pPr>
              <w:spacing w:line="240" w:lineRule="atLeast"/>
              <w:rPr>
                <w:szCs w:val="21"/>
              </w:rPr>
            </w:pPr>
            <w:r>
              <w:rPr>
                <w:szCs w:val="21"/>
              </w:rPr>
              <w:t>教师</w:t>
            </w:r>
            <w:r w:rsidR="009369F1">
              <w:rPr>
                <w:rFonts w:hint="eastAsia"/>
                <w:szCs w:val="21"/>
              </w:rPr>
              <w:t>讲授</w:t>
            </w:r>
          </w:p>
          <w:p w14:paraId="7CF5D7F8" w14:textId="77777777" w:rsidR="00A341A5" w:rsidRDefault="00A341A5" w:rsidP="00A341A5">
            <w:pPr>
              <w:spacing w:line="240" w:lineRule="atLeast"/>
              <w:rPr>
                <w:szCs w:val="21"/>
              </w:rPr>
            </w:pPr>
            <w:r>
              <w:rPr>
                <w:szCs w:val="21"/>
              </w:rPr>
              <w:t>案例分享</w:t>
            </w:r>
          </w:p>
          <w:p w14:paraId="6B17E2FE" w14:textId="77777777" w:rsidR="00EF32D8" w:rsidRDefault="00EF32D8">
            <w:pPr>
              <w:spacing w:line="240" w:lineRule="atLeast"/>
              <w:rPr>
                <w:szCs w:val="21"/>
              </w:rPr>
            </w:pPr>
          </w:p>
          <w:p w14:paraId="0E6C0B4F" w14:textId="77777777" w:rsidR="00EF32D8" w:rsidRDefault="00EF32D8">
            <w:pPr>
              <w:spacing w:line="240" w:lineRule="atLeast"/>
              <w:rPr>
                <w:szCs w:val="21"/>
              </w:rPr>
            </w:pPr>
          </w:p>
          <w:p w14:paraId="61FA91DD" w14:textId="77777777" w:rsidR="00EF32D8" w:rsidRDefault="00EF32D8">
            <w:pPr>
              <w:spacing w:line="240" w:lineRule="atLeast"/>
              <w:rPr>
                <w:szCs w:val="21"/>
              </w:rPr>
            </w:pPr>
          </w:p>
          <w:p w14:paraId="64BAC604" w14:textId="77777777" w:rsidR="00EF32D8" w:rsidRDefault="00EF32D8">
            <w:pPr>
              <w:spacing w:line="240" w:lineRule="atLeast"/>
              <w:rPr>
                <w:szCs w:val="21"/>
              </w:rPr>
            </w:pPr>
          </w:p>
          <w:p w14:paraId="6C4B7585" w14:textId="77777777" w:rsidR="00EF32D8" w:rsidRDefault="00EF32D8">
            <w:pPr>
              <w:spacing w:line="240" w:lineRule="atLeast"/>
              <w:rPr>
                <w:szCs w:val="21"/>
              </w:rPr>
            </w:pPr>
          </w:p>
          <w:p w14:paraId="25E86900" w14:textId="77777777" w:rsidR="00EF32D8" w:rsidRDefault="00EF32D8">
            <w:pPr>
              <w:spacing w:line="240" w:lineRule="atLeast"/>
              <w:rPr>
                <w:szCs w:val="21"/>
              </w:rPr>
            </w:pPr>
          </w:p>
          <w:p w14:paraId="2A8BDA88" w14:textId="77777777" w:rsidR="00EF32D8" w:rsidRDefault="00EF32D8">
            <w:pPr>
              <w:spacing w:line="240" w:lineRule="atLeast"/>
              <w:rPr>
                <w:szCs w:val="21"/>
              </w:rPr>
            </w:pPr>
          </w:p>
          <w:p w14:paraId="2EF0867F" w14:textId="77777777" w:rsidR="00A341A5" w:rsidRDefault="00A341A5">
            <w:pPr>
              <w:spacing w:line="240" w:lineRule="atLeast"/>
              <w:rPr>
                <w:szCs w:val="21"/>
              </w:rPr>
            </w:pPr>
          </w:p>
          <w:p w14:paraId="16F49284" w14:textId="77777777" w:rsidR="00A341A5" w:rsidRDefault="00A341A5">
            <w:pPr>
              <w:spacing w:line="240" w:lineRule="atLeast"/>
              <w:rPr>
                <w:szCs w:val="21"/>
              </w:rPr>
            </w:pPr>
          </w:p>
          <w:p w14:paraId="4C9D9764" w14:textId="77777777" w:rsidR="00A341A5" w:rsidRDefault="00A341A5">
            <w:pPr>
              <w:spacing w:line="240" w:lineRule="atLeast"/>
              <w:rPr>
                <w:szCs w:val="21"/>
              </w:rPr>
            </w:pPr>
          </w:p>
          <w:p w14:paraId="3F02521B" w14:textId="77777777" w:rsidR="00A341A5" w:rsidRDefault="00A341A5">
            <w:pPr>
              <w:spacing w:line="240" w:lineRule="atLeast"/>
              <w:rPr>
                <w:szCs w:val="21"/>
              </w:rPr>
            </w:pPr>
          </w:p>
          <w:p w14:paraId="4CB7E69A" w14:textId="77777777" w:rsidR="00A341A5" w:rsidRDefault="00A341A5">
            <w:pPr>
              <w:spacing w:line="240" w:lineRule="atLeast"/>
              <w:rPr>
                <w:szCs w:val="21"/>
              </w:rPr>
            </w:pPr>
          </w:p>
          <w:p w14:paraId="671EE51F" w14:textId="77777777" w:rsidR="00A341A5" w:rsidRDefault="00A341A5">
            <w:pPr>
              <w:spacing w:line="240" w:lineRule="atLeast"/>
              <w:rPr>
                <w:szCs w:val="21"/>
              </w:rPr>
            </w:pPr>
          </w:p>
          <w:p w14:paraId="2D788603" w14:textId="77777777" w:rsidR="00A341A5" w:rsidRDefault="00A341A5">
            <w:pPr>
              <w:spacing w:line="240" w:lineRule="atLeast"/>
              <w:rPr>
                <w:szCs w:val="21"/>
              </w:rPr>
            </w:pPr>
          </w:p>
          <w:p w14:paraId="0DEB3005" w14:textId="77777777" w:rsidR="00A341A5" w:rsidRDefault="00A341A5">
            <w:pPr>
              <w:spacing w:line="240" w:lineRule="atLeast"/>
              <w:rPr>
                <w:szCs w:val="21"/>
              </w:rPr>
            </w:pPr>
          </w:p>
          <w:p w14:paraId="4EE8FD20" w14:textId="77777777" w:rsidR="00A341A5" w:rsidRDefault="00A341A5">
            <w:pPr>
              <w:spacing w:line="240" w:lineRule="atLeast"/>
              <w:rPr>
                <w:szCs w:val="21"/>
              </w:rPr>
            </w:pPr>
          </w:p>
          <w:p w14:paraId="47EB91DA" w14:textId="77777777" w:rsidR="00A341A5" w:rsidRDefault="00A341A5">
            <w:pPr>
              <w:spacing w:line="240" w:lineRule="atLeast"/>
              <w:rPr>
                <w:szCs w:val="21"/>
              </w:rPr>
            </w:pPr>
          </w:p>
          <w:p w14:paraId="4F963B13" w14:textId="77777777" w:rsidR="00A341A5" w:rsidRDefault="00A341A5">
            <w:pPr>
              <w:spacing w:line="240" w:lineRule="atLeast"/>
              <w:rPr>
                <w:szCs w:val="21"/>
              </w:rPr>
            </w:pPr>
          </w:p>
          <w:p w14:paraId="32B1E655" w14:textId="77777777" w:rsidR="00A341A5" w:rsidRDefault="00A341A5">
            <w:pPr>
              <w:spacing w:line="240" w:lineRule="atLeast"/>
              <w:rPr>
                <w:szCs w:val="21"/>
              </w:rPr>
            </w:pPr>
          </w:p>
          <w:p w14:paraId="7A06289F" w14:textId="77777777" w:rsidR="00A341A5" w:rsidRDefault="00A341A5">
            <w:pPr>
              <w:spacing w:line="240" w:lineRule="atLeast"/>
              <w:rPr>
                <w:szCs w:val="21"/>
              </w:rPr>
            </w:pPr>
          </w:p>
          <w:p w14:paraId="20FCE795" w14:textId="77777777" w:rsidR="00A341A5" w:rsidRDefault="00A341A5">
            <w:pPr>
              <w:spacing w:line="240" w:lineRule="atLeast"/>
              <w:rPr>
                <w:szCs w:val="21"/>
              </w:rPr>
            </w:pPr>
          </w:p>
          <w:p w14:paraId="2450E473" w14:textId="77777777" w:rsidR="00A341A5" w:rsidRDefault="00A341A5">
            <w:pPr>
              <w:spacing w:line="240" w:lineRule="atLeast"/>
              <w:rPr>
                <w:szCs w:val="21"/>
              </w:rPr>
            </w:pPr>
          </w:p>
          <w:p w14:paraId="43240E4A" w14:textId="77777777" w:rsidR="00A341A5" w:rsidRDefault="00A341A5">
            <w:pPr>
              <w:spacing w:line="240" w:lineRule="atLeast"/>
              <w:rPr>
                <w:szCs w:val="21"/>
              </w:rPr>
            </w:pPr>
          </w:p>
          <w:p w14:paraId="451A7BAB" w14:textId="77777777" w:rsidR="00A341A5" w:rsidRDefault="00A341A5">
            <w:pPr>
              <w:spacing w:line="240" w:lineRule="atLeast"/>
              <w:rPr>
                <w:szCs w:val="21"/>
              </w:rPr>
            </w:pPr>
          </w:p>
          <w:p w14:paraId="12BD4A0F" w14:textId="2B0BE86F" w:rsidR="00A341A5" w:rsidRDefault="009369F1">
            <w:pPr>
              <w:spacing w:line="240" w:lineRule="atLeast"/>
              <w:rPr>
                <w:szCs w:val="21"/>
              </w:rPr>
            </w:pPr>
            <w:r>
              <w:rPr>
                <w:rFonts w:hint="eastAsia"/>
                <w:szCs w:val="21"/>
              </w:rPr>
              <w:t>共同讨论</w:t>
            </w:r>
          </w:p>
          <w:p w14:paraId="5266E9CE" w14:textId="77777777" w:rsidR="00EC38A4" w:rsidRDefault="00EC38A4">
            <w:pPr>
              <w:spacing w:line="240" w:lineRule="atLeast"/>
              <w:rPr>
                <w:szCs w:val="21"/>
              </w:rPr>
            </w:pPr>
          </w:p>
          <w:p w14:paraId="7CF0CA16" w14:textId="77777777" w:rsidR="00EC38A4" w:rsidRDefault="00EC38A4">
            <w:pPr>
              <w:spacing w:line="240" w:lineRule="atLeast"/>
              <w:rPr>
                <w:szCs w:val="21"/>
              </w:rPr>
            </w:pPr>
          </w:p>
          <w:p w14:paraId="6E33B499" w14:textId="77777777" w:rsidR="00EC38A4" w:rsidRDefault="00EC38A4">
            <w:pPr>
              <w:spacing w:line="240" w:lineRule="atLeast"/>
              <w:rPr>
                <w:szCs w:val="21"/>
              </w:rPr>
            </w:pPr>
          </w:p>
          <w:p w14:paraId="47F41F98" w14:textId="77777777" w:rsidR="00EC38A4" w:rsidRDefault="00EC38A4">
            <w:pPr>
              <w:spacing w:line="240" w:lineRule="atLeast"/>
              <w:rPr>
                <w:szCs w:val="21"/>
              </w:rPr>
            </w:pPr>
          </w:p>
          <w:p w14:paraId="1DB1EB63" w14:textId="02E0A4D9" w:rsidR="00EC38A4" w:rsidRDefault="00EC38A4">
            <w:pPr>
              <w:spacing w:line="240" w:lineRule="atLeast"/>
              <w:rPr>
                <w:szCs w:val="21"/>
              </w:rPr>
            </w:pPr>
          </w:p>
          <w:p w14:paraId="7F20C6FC" w14:textId="277EAD8F" w:rsidR="009369F1" w:rsidRDefault="009369F1">
            <w:pPr>
              <w:spacing w:line="240" w:lineRule="atLeast"/>
              <w:rPr>
                <w:szCs w:val="21"/>
              </w:rPr>
            </w:pPr>
          </w:p>
          <w:p w14:paraId="41D502AB" w14:textId="23D42B0C" w:rsidR="009369F1" w:rsidRDefault="009369F1">
            <w:pPr>
              <w:spacing w:line="240" w:lineRule="atLeast"/>
              <w:rPr>
                <w:szCs w:val="21"/>
              </w:rPr>
            </w:pPr>
          </w:p>
          <w:p w14:paraId="1D84256E" w14:textId="719CBE08" w:rsidR="009369F1" w:rsidRDefault="009369F1">
            <w:pPr>
              <w:spacing w:line="240" w:lineRule="atLeast"/>
              <w:rPr>
                <w:szCs w:val="21"/>
              </w:rPr>
            </w:pPr>
          </w:p>
          <w:p w14:paraId="25332747" w14:textId="367697B3" w:rsidR="009369F1" w:rsidRDefault="009369F1">
            <w:pPr>
              <w:spacing w:line="240" w:lineRule="atLeast"/>
              <w:rPr>
                <w:szCs w:val="21"/>
              </w:rPr>
            </w:pPr>
          </w:p>
          <w:p w14:paraId="7EA67DBF" w14:textId="543312C7" w:rsidR="009369F1" w:rsidRDefault="009369F1">
            <w:pPr>
              <w:spacing w:line="240" w:lineRule="atLeast"/>
              <w:rPr>
                <w:szCs w:val="21"/>
              </w:rPr>
            </w:pPr>
          </w:p>
          <w:p w14:paraId="46644904" w14:textId="1051E770" w:rsidR="009369F1" w:rsidRDefault="009369F1">
            <w:pPr>
              <w:spacing w:line="240" w:lineRule="atLeast"/>
              <w:rPr>
                <w:szCs w:val="21"/>
              </w:rPr>
            </w:pPr>
          </w:p>
          <w:p w14:paraId="31286404" w14:textId="7591CD5C" w:rsidR="009369F1" w:rsidRDefault="009369F1">
            <w:pPr>
              <w:spacing w:line="240" w:lineRule="atLeast"/>
              <w:rPr>
                <w:szCs w:val="21"/>
              </w:rPr>
            </w:pPr>
          </w:p>
          <w:p w14:paraId="75802F71" w14:textId="51A8E6FA" w:rsidR="009369F1" w:rsidRDefault="009369F1">
            <w:pPr>
              <w:spacing w:line="240" w:lineRule="atLeast"/>
              <w:rPr>
                <w:szCs w:val="21"/>
              </w:rPr>
            </w:pPr>
          </w:p>
          <w:p w14:paraId="57B1F86F" w14:textId="61949E94" w:rsidR="009369F1" w:rsidRDefault="009369F1">
            <w:pPr>
              <w:spacing w:line="240" w:lineRule="atLeast"/>
              <w:rPr>
                <w:szCs w:val="21"/>
              </w:rPr>
            </w:pPr>
          </w:p>
          <w:p w14:paraId="1D946EF5" w14:textId="627162A7" w:rsidR="009369F1" w:rsidRDefault="009369F1">
            <w:pPr>
              <w:spacing w:line="240" w:lineRule="atLeast"/>
              <w:rPr>
                <w:szCs w:val="21"/>
              </w:rPr>
            </w:pPr>
          </w:p>
          <w:p w14:paraId="32E27C9B" w14:textId="35D31B47" w:rsidR="009369F1" w:rsidRDefault="009369F1">
            <w:pPr>
              <w:spacing w:line="240" w:lineRule="atLeast"/>
              <w:rPr>
                <w:szCs w:val="21"/>
              </w:rPr>
            </w:pPr>
          </w:p>
          <w:p w14:paraId="7ECA4BE1" w14:textId="31CDF5D1" w:rsidR="009369F1" w:rsidRDefault="009369F1">
            <w:pPr>
              <w:spacing w:line="240" w:lineRule="atLeast"/>
              <w:rPr>
                <w:szCs w:val="21"/>
              </w:rPr>
            </w:pPr>
          </w:p>
          <w:p w14:paraId="455C2F2A" w14:textId="77777777" w:rsidR="009369F1" w:rsidRDefault="009369F1">
            <w:pPr>
              <w:spacing w:line="240" w:lineRule="atLeast"/>
              <w:rPr>
                <w:rFonts w:hint="eastAsia"/>
                <w:szCs w:val="21"/>
              </w:rPr>
            </w:pPr>
          </w:p>
          <w:p w14:paraId="0E2BA01E" w14:textId="7D6F78F1" w:rsidR="00EC38A4" w:rsidRDefault="00EC38A4">
            <w:pPr>
              <w:spacing w:line="240" w:lineRule="atLeast"/>
              <w:rPr>
                <w:szCs w:val="21"/>
              </w:rPr>
            </w:pPr>
            <w:r>
              <w:rPr>
                <w:rFonts w:hint="eastAsia"/>
                <w:szCs w:val="21"/>
              </w:rPr>
              <w:t>教师总结</w:t>
            </w:r>
          </w:p>
          <w:p w14:paraId="34A26D7A" w14:textId="77777777" w:rsidR="00EC38A4" w:rsidRDefault="00EC38A4">
            <w:pPr>
              <w:spacing w:line="240" w:lineRule="atLeast"/>
              <w:rPr>
                <w:szCs w:val="21"/>
              </w:rPr>
            </w:pPr>
          </w:p>
          <w:p w14:paraId="2455323E" w14:textId="77777777" w:rsidR="00EC38A4" w:rsidRDefault="00EC38A4">
            <w:pPr>
              <w:spacing w:line="240" w:lineRule="atLeast"/>
              <w:rPr>
                <w:szCs w:val="21"/>
              </w:rPr>
            </w:pPr>
          </w:p>
          <w:p w14:paraId="73833787" w14:textId="77777777" w:rsidR="00EC38A4" w:rsidRDefault="00EC38A4">
            <w:pPr>
              <w:spacing w:line="240" w:lineRule="atLeast"/>
              <w:rPr>
                <w:szCs w:val="21"/>
              </w:rPr>
            </w:pPr>
          </w:p>
          <w:p w14:paraId="6010FE3D" w14:textId="73753BC7" w:rsidR="00EC38A4" w:rsidRDefault="00EC38A4">
            <w:pPr>
              <w:spacing w:line="240" w:lineRule="atLeast"/>
              <w:rPr>
                <w:rFonts w:hint="eastAsia"/>
                <w:szCs w:val="21"/>
              </w:rPr>
            </w:pPr>
          </w:p>
        </w:tc>
      </w:tr>
    </w:tbl>
    <w:p w14:paraId="32870F8F" w14:textId="77777777" w:rsidR="00EF32D8" w:rsidRDefault="00EF32D8">
      <w:pPr>
        <w:spacing w:line="240" w:lineRule="atLeast"/>
        <w:jc w:val="center"/>
        <w:rPr>
          <w:szCs w:val="21"/>
        </w:rPr>
      </w:pPr>
    </w:p>
    <w:sectPr w:rsidR="00EF32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FE8E0" w14:textId="77777777" w:rsidR="000435EF" w:rsidRDefault="000435EF" w:rsidP="004D01C8">
      <w:r>
        <w:separator/>
      </w:r>
    </w:p>
  </w:endnote>
  <w:endnote w:type="continuationSeparator" w:id="0">
    <w:p w14:paraId="041D0417" w14:textId="77777777" w:rsidR="000435EF" w:rsidRDefault="000435EF" w:rsidP="004D0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7AF4" w14:textId="77777777" w:rsidR="000435EF" w:rsidRDefault="000435EF" w:rsidP="004D01C8">
      <w:r>
        <w:separator/>
      </w:r>
    </w:p>
  </w:footnote>
  <w:footnote w:type="continuationSeparator" w:id="0">
    <w:p w14:paraId="0F52322E" w14:textId="77777777" w:rsidR="000435EF" w:rsidRDefault="000435EF" w:rsidP="004D01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53422E4"/>
    <w:multiLevelType w:val="singleLevel"/>
    <w:tmpl w:val="953422E4"/>
    <w:lvl w:ilvl="0">
      <w:start w:val="1"/>
      <w:numFmt w:val="decimal"/>
      <w:suff w:val="nothing"/>
      <w:lvlText w:val="%1、"/>
      <w:lvlJc w:val="left"/>
    </w:lvl>
  </w:abstractNum>
  <w:abstractNum w:abstractNumId="1" w15:restartNumberingAfterBreak="0">
    <w:nsid w:val="010B26CC"/>
    <w:multiLevelType w:val="hybridMultilevel"/>
    <w:tmpl w:val="8F1826A2"/>
    <w:lvl w:ilvl="0" w:tplc="5F48D7F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C268AAC"/>
    <w:multiLevelType w:val="singleLevel"/>
    <w:tmpl w:val="0C268AAC"/>
    <w:lvl w:ilvl="0">
      <w:start w:val="1"/>
      <w:numFmt w:val="decimal"/>
      <w:lvlText w:val="%1."/>
      <w:lvlJc w:val="left"/>
      <w:pPr>
        <w:tabs>
          <w:tab w:val="left" w:pos="312"/>
        </w:tabs>
      </w:pPr>
    </w:lvl>
  </w:abstractNum>
  <w:abstractNum w:abstractNumId="3" w15:restartNumberingAfterBreak="0">
    <w:nsid w:val="14995A90"/>
    <w:multiLevelType w:val="hybridMultilevel"/>
    <w:tmpl w:val="5B2AC90A"/>
    <w:lvl w:ilvl="0" w:tplc="EF400AD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7CF4C72"/>
    <w:multiLevelType w:val="hybridMultilevel"/>
    <w:tmpl w:val="1E749C1A"/>
    <w:lvl w:ilvl="0" w:tplc="06A2D1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118C49E"/>
    <w:multiLevelType w:val="singleLevel"/>
    <w:tmpl w:val="4118C49E"/>
    <w:lvl w:ilvl="0">
      <w:start w:val="1"/>
      <w:numFmt w:val="decimal"/>
      <w:suff w:val="nothing"/>
      <w:lvlText w:val="（%1）"/>
      <w:lvlJc w:val="left"/>
    </w:lvl>
  </w:abstractNum>
  <w:abstractNum w:abstractNumId="6" w15:restartNumberingAfterBreak="0">
    <w:nsid w:val="58AA1093"/>
    <w:multiLevelType w:val="singleLevel"/>
    <w:tmpl w:val="58AA1093"/>
    <w:lvl w:ilvl="0">
      <w:start w:val="1"/>
      <w:numFmt w:val="decimal"/>
      <w:lvlText w:val="%1."/>
      <w:lvlJc w:val="left"/>
      <w:pPr>
        <w:tabs>
          <w:tab w:val="left" w:pos="312"/>
        </w:tabs>
      </w:pPr>
    </w:lvl>
  </w:abstractNum>
  <w:abstractNum w:abstractNumId="7" w15:restartNumberingAfterBreak="0">
    <w:nsid w:val="7A88468E"/>
    <w:multiLevelType w:val="singleLevel"/>
    <w:tmpl w:val="7A88468E"/>
    <w:lvl w:ilvl="0">
      <w:start w:val="4"/>
      <w:numFmt w:val="chineseCounting"/>
      <w:suff w:val="nothing"/>
      <w:lvlText w:val="%1、"/>
      <w:lvlJc w:val="left"/>
      <w:rPr>
        <w:rFonts w:hint="eastAsia"/>
      </w:rPr>
    </w:lvl>
  </w:abstractNum>
  <w:num w:numId="1" w16cid:durableId="2048868170">
    <w:abstractNumId w:val="6"/>
  </w:num>
  <w:num w:numId="2" w16cid:durableId="618882192">
    <w:abstractNumId w:val="2"/>
  </w:num>
  <w:num w:numId="3" w16cid:durableId="974214390">
    <w:abstractNumId w:val="5"/>
  </w:num>
  <w:num w:numId="4" w16cid:durableId="1356420254">
    <w:abstractNumId w:val="7"/>
  </w:num>
  <w:num w:numId="5" w16cid:durableId="1295410921">
    <w:abstractNumId w:val="0"/>
  </w:num>
  <w:num w:numId="6" w16cid:durableId="1778214454">
    <w:abstractNumId w:val="3"/>
  </w:num>
  <w:num w:numId="7" w16cid:durableId="233126181">
    <w:abstractNumId w:val="4"/>
  </w:num>
  <w:num w:numId="8" w16cid:durableId="660234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7022"/>
    <w:rsid w:val="00001755"/>
    <w:rsid w:val="00004891"/>
    <w:rsid w:val="00006F28"/>
    <w:rsid w:val="0003642D"/>
    <w:rsid w:val="000435EF"/>
    <w:rsid w:val="000454A1"/>
    <w:rsid w:val="000661C4"/>
    <w:rsid w:val="00066281"/>
    <w:rsid w:val="000678B6"/>
    <w:rsid w:val="00070AC7"/>
    <w:rsid w:val="00072388"/>
    <w:rsid w:val="000770D7"/>
    <w:rsid w:val="00085A4D"/>
    <w:rsid w:val="0009071C"/>
    <w:rsid w:val="00093CB4"/>
    <w:rsid w:val="00096FBA"/>
    <w:rsid w:val="000B4DD9"/>
    <w:rsid w:val="000B685D"/>
    <w:rsid w:val="000C03F7"/>
    <w:rsid w:val="000C1590"/>
    <w:rsid w:val="000D1373"/>
    <w:rsid w:val="000E01FE"/>
    <w:rsid w:val="000E0854"/>
    <w:rsid w:val="000E15D8"/>
    <w:rsid w:val="000F302F"/>
    <w:rsid w:val="000F67C2"/>
    <w:rsid w:val="0010028C"/>
    <w:rsid w:val="00106A4C"/>
    <w:rsid w:val="00115679"/>
    <w:rsid w:val="00122A08"/>
    <w:rsid w:val="001275F9"/>
    <w:rsid w:val="00133313"/>
    <w:rsid w:val="001336D3"/>
    <w:rsid w:val="001364BD"/>
    <w:rsid w:val="00145FF9"/>
    <w:rsid w:val="001533CC"/>
    <w:rsid w:val="00153A8D"/>
    <w:rsid w:val="00155EC6"/>
    <w:rsid w:val="0016370E"/>
    <w:rsid w:val="00164C12"/>
    <w:rsid w:val="001655F6"/>
    <w:rsid w:val="00167480"/>
    <w:rsid w:val="00172852"/>
    <w:rsid w:val="001741CF"/>
    <w:rsid w:val="00177B17"/>
    <w:rsid w:val="00182357"/>
    <w:rsid w:val="0018396A"/>
    <w:rsid w:val="001B64C1"/>
    <w:rsid w:val="001C184B"/>
    <w:rsid w:val="001D3D3E"/>
    <w:rsid w:val="001D3F7E"/>
    <w:rsid w:val="001D464E"/>
    <w:rsid w:val="001F0580"/>
    <w:rsid w:val="001F21BB"/>
    <w:rsid w:val="00211D44"/>
    <w:rsid w:val="00220A9F"/>
    <w:rsid w:val="00231782"/>
    <w:rsid w:val="00235EAC"/>
    <w:rsid w:val="002441ED"/>
    <w:rsid w:val="00244880"/>
    <w:rsid w:val="00250C3B"/>
    <w:rsid w:val="00256F6A"/>
    <w:rsid w:val="00260F7A"/>
    <w:rsid w:val="0026503A"/>
    <w:rsid w:val="0027103C"/>
    <w:rsid w:val="002743CA"/>
    <w:rsid w:val="00275F9B"/>
    <w:rsid w:val="00286B79"/>
    <w:rsid w:val="00287C83"/>
    <w:rsid w:val="002956DD"/>
    <w:rsid w:val="002A10A9"/>
    <w:rsid w:val="002A6A92"/>
    <w:rsid w:val="002A6FF3"/>
    <w:rsid w:val="002B46EB"/>
    <w:rsid w:val="002C0A10"/>
    <w:rsid w:val="002C35D5"/>
    <w:rsid w:val="002C6144"/>
    <w:rsid w:val="002E49A5"/>
    <w:rsid w:val="002E4A6A"/>
    <w:rsid w:val="00301061"/>
    <w:rsid w:val="00302194"/>
    <w:rsid w:val="00317E1B"/>
    <w:rsid w:val="00333E64"/>
    <w:rsid w:val="0034128E"/>
    <w:rsid w:val="0034181A"/>
    <w:rsid w:val="0034693C"/>
    <w:rsid w:val="00352988"/>
    <w:rsid w:val="00353FDE"/>
    <w:rsid w:val="00360CE3"/>
    <w:rsid w:val="00363020"/>
    <w:rsid w:val="00381F55"/>
    <w:rsid w:val="003A4A35"/>
    <w:rsid w:val="003A6954"/>
    <w:rsid w:val="003A6E9A"/>
    <w:rsid w:val="003B4C7A"/>
    <w:rsid w:val="003B68DD"/>
    <w:rsid w:val="003C0407"/>
    <w:rsid w:val="003D0311"/>
    <w:rsid w:val="003D3882"/>
    <w:rsid w:val="00416042"/>
    <w:rsid w:val="00421787"/>
    <w:rsid w:val="004316C7"/>
    <w:rsid w:val="00461D14"/>
    <w:rsid w:val="00463391"/>
    <w:rsid w:val="00464A2F"/>
    <w:rsid w:val="00465C22"/>
    <w:rsid w:val="0047784F"/>
    <w:rsid w:val="00481B92"/>
    <w:rsid w:val="0048770D"/>
    <w:rsid w:val="0048771D"/>
    <w:rsid w:val="0049263C"/>
    <w:rsid w:val="00492DCE"/>
    <w:rsid w:val="004A48E0"/>
    <w:rsid w:val="004C60FD"/>
    <w:rsid w:val="004D01C8"/>
    <w:rsid w:val="004D0FF1"/>
    <w:rsid w:val="004D300E"/>
    <w:rsid w:val="004D3E20"/>
    <w:rsid w:val="004D5B5C"/>
    <w:rsid w:val="004F11EC"/>
    <w:rsid w:val="004F1E40"/>
    <w:rsid w:val="005006D2"/>
    <w:rsid w:val="00511093"/>
    <w:rsid w:val="0051501C"/>
    <w:rsid w:val="00520FCB"/>
    <w:rsid w:val="0053163A"/>
    <w:rsid w:val="0053282A"/>
    <w:rsid w:val="00532B35"/>
    <w:rsid w:val="00560743"/>
    <w:rsid w:val="005908CB"/>
    <w:rsid w:val="005A0B19"/>
    <w:rsid w:val="005B00B4"/>
    <w:rsid w:val="005B1E07"/>
    <w:rsid w:val="005C630C"/>
    <w:rsid w:val="005D4DA4"/>
    <w:rsid w:val="0060675E"/>
    <w:rsid w:val="00635AAA"/>
    <w:rsid w:val="00647B06"/>
    <w:rsid w:val="00650564"/>
    <w:rsid w:val="006529A4"/>
    <w:rsid w:val="00667022"/>
    <w:rsid w:val="00693FE5"/>
    <w:rsid w:val="00694559"/>
    <w:rsid w:val="006953B2"/>
    <w:rsid w:val="00695C1D"/>
    <w:rsid w:val="006A1324"/>
    <w:rsid w:val="006A2D19"/>
    <w:rsid w:val="006A65A1"/>
    <w:rsid w:val="006B6D6D"/>
    <w:rsid w:val="006D2472"/>
    <w:rsid w:val="006E3512"/>
    <w:rsid w:val="00702348"/>
    <w:rsid w:val="00714379"/>
    <w:rsid w:val="007221EC"/>
    <w:rsid w:val="007277A3"/>
    <w:rsid w:val="00732772"/>
    <w:rsid w:val="00751587"/>
    <w:rsid w:val="0075566E"/>
    <w:rsid w:val="00755D7B"/>
    <w:rsid w:val="007600F9"/>
    <w:rsid w:val="0076208E"/>
    <w:rsid w:val="0078347E"/>
    <w:rsid w:val="007839C0"/>
    <w:rsid w:val="007845CA"/>
    <w:rsid w:val="007905B3"/>
    <w:rsid w:val="007A78D1"/>
    <w:rsid w:val="007C2A0F"/>
    <w:rsid w:val="007F2A7F"/>
    <w:rsid w:val="00813220"/>
    <w:rsid w:val="00816856"/>
    <w:rsid w:val="00835BF9"/>
    <w:rsid w:val="00841524"/>
    <w:rsid w:val="00842F2B"/>
    <w:rsid w:val="0085136F"/>
    <w:rsid w:val="00851A0A"/>
    <w:rsid w:val="0087132E"/>
    <w:rsid w:val="00893B57"/>
    <w:rsid w:val="0089409B"/>
    <w:rsid w:val="008A7ADD"/>
    <w:rsid w:val="008C64C1"/>
    <w:rsid w:val="008D0E11"/>
    <w:rsid w:val="008D7815"/>
    <w:rsid w:val="008D7D8F"/>
    <w:rsid w:val="008E0343"/>
    <w:rsid w:val="008F22CC"/>
    <w:rsid w:val="008F61E8"/>
    <w:rsid w:val="0090261B"/>
    <w:rsid w:val="009047FC"/>
    <w:rsid w:val="009134F9"/>
    <w:rsid w:val="00914589"/>
    <w:rsid w:val="00922D12"/>
    <w:rsid w:val="009243B3"/>
    <w:rsid w:val="00925709"/>
    <w:rsid w:val="00927F50"/>
    <w:rsid w:val="009316DE"/>
    <w:rsid w:val="009369F1"/>
    <w:rsid w:val="009404E7"/>
    <w:rsid w:val="00955D39"/>
    <w:rsid w:val="0095688D"/>
    <w:rsid w:val="00960DBC"/>
    <w:rsid w:val="0096229E"/>
    <w:rsid w:val="00975FAC"/>
    <w:rsid w:val="00981EF1"/>
    <w:rsid w:val="009826DB"/>
    <w:rsid w:val="009A2433"/>
    <w:rsid w:val="009A2A2C"/>
    <w:rsid w:val="009A5204"/>
    <w:rsid w:val="009E1159"/>
    <w:rsid w:val="009F0A0C"/>
    <w:rsid w:val="009F5AE8"/>
    <w:rsid w:val="009F6CCA"/>
    <w:rsid w:val="00A01FEB"/>
    <w:rsid w:val="00A02297"/>
    <w:rsid w:val="00A16F14"/>
    <w:rsid w:val="00A17F25"/>
    <w:rsid w:val="00A229DC"/>
    <w:rsid w:val="00A239AC"/>
    <w:rsid w:val="00A33DF5"/>
    <w:rsid w:val="00A341A5"/>
    <w:rsid w:val="00A40651"/>
    <w:rsid w:val="00A42D2C"/>
    <w:rsid w:val="00A5517E"/>
    <w:rsid w:val="00A63C76"/>
    <w:rsid w:val="00A65A3F"/>
    <w:rsid w:val="00A7359E"/>
    <w:rsid w:val="00A927FF"/>
    <w:rsid w:val="00A96616"/>
    <w:rsid w:val="00AA1462"/>
    <w:rsid w:val="00AA62C2"/>
    <w:rsid w:val="00AA7351"/>
    <w:rsid w:val="00AC715D"/>
    <w:rsid w:val="00AD282D"/>
    <w:rsid w:val="00AD6DEB"/>
    <w:rsid w:val="00AD6E9A"/>
    <w:rsid w:val="00AE2F21"/>
    <w:rsid w:val="00AF0D5E"/>
    <w:rsid w:val="00AF1064"/>
    <w:rsid w:val="00B01B87"/>
    <w:rsid w:val="00B20410"/>
    <w:rsid w:val="00B21482"/>
    <w:rsid w:val="00B33F49"/>
    <w:rsid w:val="00B44C53"/>
    <w:rsid w:val="00B542DB"/>
    <w:rsid w:val="00B57210"/>
    <w:rsid w:val="00B57650"/>
    <w:rsid w:val="00B63E36"/>
    <w:rsid w:val="00B66435"/>
    <w:rsid w:val="00B66A1E"/>
    <w:rsid w:val="00B7031C"/>
    <w:rsid w:val="00B734FE"/>
    <w:rsid w:val="00BA05DA"/>
    <w:rsid w:val="00BB49E3"/>
    <w:rsid w:val="00BE4B33"/>
    <w:rsid w:val="00BF3292"/>
    <w:rsid w:val="00BF79E5"/>
    <w:rsid w:val="00C03901"/>
    <w:rsid w:val="00C03F9C"/>
    <w:rsid w:val="00C15B60"/>
    <w:rsid w:val="00C22BC3"/>
    <w:rsid w:val="00C25D1F"/>
    <w:rsid w:val="00C32368"/>
    <w:rsid w:val="00C32ECC"/>
    <w:rsid w:val="00C331BC"/>
    <w:rsid w:val="00C47D25"/>
    <w:rsid w:val="00C51A3D"/>
    <w:rsid w:val="00C6603B"/>
    <w:rsid w:val="00C6614E"/>
    <w:rsid w:val="00C812D7"/>
    <w:rsid w:val="00C92860"/>
    <w:rsid w:val="00CB135E"/>
    <w:rsid w:val="00CC5869"/>
    <w:rsid w:val="00CD2076"/>
    <w:rsid w:val="00CE062F"/>
    <w:rsid w:val="00CF52F3"/>
    <w:rsid w:val="00D07FD6"/>
    <w:rsid w:val="00D20722"/>
    <w:rsid w:val="00D327C7"/>
    <w:rsid w:val="00D33936"/>
    <w:rsid w:val="00D572F8"/>
    <w:rsid w:val="00D63394"/>
    <w:rsid w:val="00D74170"/>
    <w:rsid w:val="00D742EE"/>
    <w:rsid w:val="00D93404"/>
    <w:rsid w:val="00DC0B75"/>
    <w:rsid w:val="00DC18EE"/>
    <w:rsid w:val="00DD5DB5"/>
    <w:rsid w:val="00DD6A42"/>
    <w:rsid w:val="00DE252E"/>
    <w:rsid w:val="00DE524B"/>
    <w:rsid w:val="00DF194F"/>
    <w:rsid w:val="00E01860"/>
    <w:rsid w:val="00E26C97"/>
    <w:rsid w:val="00E54A76"/>
    <w:rsid w:val="00E666D7"/>
    <w:rsid w:val="00E71A1F"/>
    <w:rsid w:val="00E75406"/>
    <w:rsid w:val="00EC03EC"/>
    <w:rsid w:val="00EC1602"/>
    <w:rsid w:val="00EC38A4"/>
    <w:rsid w:val="00ED0559"/>
    <w:rsid w:val="00ED3DD9"/>
    <w:rsid w:val="00ED6916"/>
    <w:rsid w:val="00ED7201"/>
    <w:rsid w:val="00EE64A8"/>
    <w:rsid w:val="00EF287A"/>
    <w:rsid w:val="00EF32D8"/>
    <w:rsid w:val="00F11914"/>
    <w:rsid w:val="00F14B2D"/>
    <w:rsid w:val="00F323B5"/>
    <w:rsid w:val="00F33C84"/>
    <w:rsid w:val="00F4184F"/>
    <w:rsid w:val="00F42385"/>
    <w:rsid w:val="00F514AA"/>
    <w:rsid w:val="00F6247E"/>
    <w:rsid w:val="00F6363B"/>
    <w:rsid w:val="00F64D7D"/>
    <w:rsid w:val="00F6724E"/>
    <w:rsid w:val="00F7062C"/>
    <w:rsid w:val="00F70A38"/>
    <w:rsid w:val="00F7737F"/>
    <w:rsid w:val="00F804A6"/>
    <w:rsid w:val="00F87B61"/>
    <w:rsid w:val="00F90D2F"/>
    <w:rsid w:val="00F96B59"/>
    <w:rsid w:val="00FA7F14"/>
    <w:rsid w:val="00FB0855"/>
    <w:rsid w:val="00FC757C"/>
    <w:rsid w:val="00FD3EFB"/>
    <w:rsid w:val="00FD4BFB"/>
    <w:rsid w:val="00FD4FC6"/>
    <w:rsid w:val="00FD6136"/>
    <w:rsid w:val="00FF1FCF"/>
    <w:rsid w:val="04F6234F"/>
    <w:rsid w:val="05DE2BD2"/>
    <w:rsid w:val="05EB7FBE"/>
    <w:rsid w:val="12094AE0"/>
    <w:rsid w:val="1F902B55"/>
    <w:rsid w:val="23543B6B"/>
    <w:rsid w:val="2B81427C"/>
    <w:rsid w:val="306B1299"/>
    <w:rsid w:val="39C5483B"/>
    <w:rsid w:val="47E0015F"/>
    <w:rsid w:val="56BA10B5"/>
    <w:rsid w:val="58971925"/>
    <w:rsid w:val="5F6205F4"/>
    <w:rsid w:val="68D36288"/>
    <w:rsid w:val="6E7A03B1"/>
    <w:rsid w:val="739C0861"/>
    <w:rsid w:val="74A6613D"/>
    <w:rsid w:val="76B55248"/>
    <w:rsid w:val="7A9042CA"/>
    <w:rsid w:val="7B3E7EA0"/>
    <w:rsid w:val="7C032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F7BB66"/>
  <w15:docId w15:val="{3E86EB48-D8D0-49C6-B63B-CF7351209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列出段落"/>
    <w:basedOn w:val="a"/>
    <w:uiPriority w:val="34"/>
    <w:qFormat/>
    <w:pPr>
      <w:ind w:firstLineChars="200" w:firstLine="420"/>
    </w:pPr>
  </w:style>
  <w:style w:type="paragraph" w:customStyle="1" w:styleId="p0">
    <w:name w:val="p0"/>
    <w:basedOn w:val="a"/>
    <w:qFormat/>
    <w:pPr>
      <w:widowControl/>
    </w:pPr>
    <w:rPr>
      <w:kern w:val="0"/>
      <w:szCs w:val="21"/>
    </w:rPr>
  </w:style>
  <w:style w:type="paragraph" w:styleId="a9">
    <w:name w:val="List Paragraph"/>
    <w:basedOn w:val="a"/>
    <w:uiPriority w:val="99"/>
    <w:rsid w:val="00CC586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524</Words>
  <Characters>2988</Characters>
  <Application>Microsoft Office Word</Application>
  <DocSecurity>0</DocSecurity>
  <Lines>24</Lines>
  <Paragraphs>7</Paragraphs>
  <ScaleCrop>false</ScaleCrop>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教案首页</dc:title>
  <dc:creator>heaven</dc:creator>
  <cp:lastModifiedBy>fanmeilin</cp:lastModifiedBy>
  <cp:revision>125</cp:revision>
  <dcterms:created xsi:type="dcterms:W3CDTF">2010-08-10T03:00:00Z</dcterms:created>
  <dcterms:modified xsi:type="dcterms:W3CDTF">2023-01-08T15:37:00Z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37254B704EAF41CE8F5CD8D6D07E31FF</vt:lpwstr>
  </property>
</Properties>
</file>