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23"/>
        <w:gridCol w:w="4039"/>
        <w:gridCol w:w="1036"/>
        <w:gridCol w:w="1592"/>
      </w:tblGrid>
      <w:tr w:rsidR="00F34895" w:rsidRPr="007A5C9E" w:rsidTr="00F34895">
        <w:trPr>
          <w:tblHeader/>
        </w:trPr>
        <w:tc>
          <w:tcPr>
            <w:tcW w:w="979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7A5C9E" w:rsidRPr="007A5C9E" w:rsidRDefault="007A5C9E" w:rsidP="00F3489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</w:pPr>
            <w:r w:rsidRPr="007A5C9E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单元/章节名称</w:t>
            </w:r>
          </w:p>
        </w:tc>
        <w:tc>
          <w:tcPr>
            <w:tcW w:w="2436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7A5C9E" w:rsidRPr="007A5C9E" w:rsidRDefault="007A5C9E" w:rsidP="00F3489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b/>
                <w:bCs/>
                <w:kern w:val="0"/>
                <w:sz w:val="24"/>
                <w:szCs w:val="24"/>
              </w:rPr>
            </w:pPr>
            <w:r w:rsidRPr="007A5C9E">
              <w:rPr>
                <w:rFonts w:asciiTheme="minorEastAsia" w:hAnsiTheme="minorEastAsia" w:cs="宋体"/>
                <w:b/>
                <w:bCs/>
                <w:kern w:val="0"/>
                <w:sz w:val="24"/>
                <w:szCs w:val="24"/>
              </w:rPr>
              <w:t>模块一项目三组织学前儿童科学教育活动</w:t>
            </w:r>
          </w:p>
        </w:tc>
        <w:tc>
          <w:tcPr>
            <w:tcW w:w="625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7A5C9E" w:rsidRPr="007A5C9E" w:rsidRDefault="007A5C9E" w:rsidP="00F3489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</w:pPr>
            <w:r w:rsidRPr="007A5C9E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学时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7A5C9E" w:rsidRPr="007A5C9E" w:rsidRDefault="007A5C9E" w:rsidP="00F3489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</w:pPr>
            <w:r w:rsidRPr="007A5C9E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4</w:t>
            </w:r>
          </w:p>
        </w:tc>
      </w:tr>
      <w:tr w:rsidR="00F34895" w:rsidRPr="007A5C9E" w:rsidTr="00F34895">
        <w:tc>
          <w:tcPr>
            <w:tcW w:w="979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7A5C9E" w:rsidRPr="007A5C9E" w:rsidRDefault="007A5C9E" w:rsidP="00F3489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7A5C9E">
              <w:rPr>
                <w:rFonts w:asciiTheme="minorEastAsia" w:hAnsiTheme="minorEastAsia" w:cs="宋体"/>
                <w:kern w:val="0"/>
                <w:sz w:val="24"/>
                <w:szCs w:val="24"/>
              </w:rPr>
              <w:t>学期总课次</w:t>
            </w:r>
          </w:p>
        </w:tc>
        <w:tc>
          <w:tcPr>
            <w:tcW w:w="2436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7A5C9E" w:rsidRPr="007A5C9E" w:rsidRDefault="007A5C9E" w:rsidP="00F3489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625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7A5C9E" w:rsidRPr="007A5C9E" w:rsidRDefault="007A5C9E" w:rsidP="00F3489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7A5C9E">
              <w:rPr>
                <w:rFonts w:asciiTheme="minorEastAsia" w:hAnsiTheme="minorEastAsia" w:cs="宋体"/>
                <w:kern w:val="0"/>
                <w:sz w:val="24"/>
                <w:szCs w:val="24"/>
              </w:rPr>
              <w:t>授课时间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7A5C9E" w:rsidRPr="007A5C9E" w:rsidRDefault="007A5C9E" w:rsidP="00F34895">
            <w:pPr>
              <w:widowControl/>
              <w:spacing w:line="360" w:lineRule="auto"/>
              <w:jc w:val="left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 w:rsidRPr="007A5C9E">
              <w:rPr>
                <w:rFonts w:asciiTheme="minorEastAsia" w:hAnsiTheme="minorEastAsia" w:cs="宋体"/>
                <w:kern w:val="0"/>
                <w:sz w:val="24"/>
                <w:szCs w:val="24"/>
              </w:rPr>
              <w:t>第____周，星期____，第____节</w:t>
            </w:r>
          </w:p>
        </w:tc>
      </w:tr>
      <w:tr w:rsidR="007A5C9E" w:rsidRPr="00F34895" w:rsidTr="00D76165">
        <w:tc>
          <w:tcPr>
            <w:tcW w:w="979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7A5C9E" w:rsidRPr="007A5C9E" w:rsidRDefault="007A5C9E" w:rsidP="00F3489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F34895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学习目标</w:t>
            </w:r>
          </w:p>
        </w:tc>
        <w:tc>
          <w:tcPr>
            <w:tcW w:w="4021" w:type="pct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7A5C9E" w:rsidRPr="007A5C9E" w:rsidRDefault="007A5C9E" w:rsidP="00F3489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7A5C9E">
              <w:rPr>
                <w:rFonts w:asciiTheme="minorEastAsia" w:hAnsiTheme="minorEastAsia" w:cs="宋体"/>
                <w:kern w:val="0"/>
                <w:sz w:val="24"/>
                <w:szCs w:val="24"/>
              </w:rPr>
              <w:t>1.</w:t>
            </w:r>
            <w:r w:rsidRPr="00F34895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素养目标</w:t>
            </w:r>
            <w:r w:rsidRPr="007A5C9E">
              <w:rPr>
                <w:rFonts w:asciiTheme="minorEastAsia" w:hAnsiTheme="minorEastAsia" w:cs="宋体"/>
                <w:kern w:val="0"/>
                <w:sz w:val="24"/>
                <w:szCs w:val="24"/>
              </w:rPr>
              <w:t>：具备引导幼儿主动探究的热情与耐心，树立科学启蒙、以幼为本的职业理念。</w:t>
            </w:r>
          </w:p>
          <w:p w:rsidR="007A5C9E" w:rsidRPr="007A5C9E" w:rsidRDefault="007A5C9E" w:rsidP="00F3489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7A5C9E">
              <w:rPr>
                <w:rFonts w:asciiTheme="minorEastAsia" w:hAnsiTheme="minorEastAsia" w:cs="宋体"/>
                <w:kern w:val="0"/>
                <w:sz w:val="24"/>
                <w:szCs w:val="24"/>
              </w:rPr>
              <w:t>2.</w:t>
            </w:r>
            <w:r w:rsidRPr="00F34895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知识目标</w:t>
            </w:r>
            <w:r w:rsidRPr="007A5C9E">
              <w:rPr>
                <w:rFonts w:asciiTheme="minorEastAsia" w:hAnsiTheme="minorEastAsia" w:cs="宋体"/>
                <w:kern w:val="0"/>
                <w:sz w:val="24"/>
                <w:szCs w:val="24"/>
              </w:rPr>
              <w:t>：理解科学观察、实验、科技制作、科学谈话、科学区角、科学游戏六大类活动的定义、特点、价值与适用年龄。</w:t>
            </w:r>
          </w:p>
          <w:p w:rsidR="007A5C9E" w:rsidRPr="007A5C9E" w:rsidRDefault="007A5C9E" w:rsidP="00F34895">
            <w:pPr>
              <w:widowControl/>
              <w:spacing w:line="360" w:lineRule="auto"/>
              <w:jc w:val="left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 w:rsidRPr="007A5C9E">
              <w:rPr>
                <w:rFonts w:asciiTheme="minorEastAsia" w:hAnsiTheme="minorEastAsia" w:cs="宋体"/>
                <w:kern w:val="0"/>
                <w:sz w:val="24"/>
                <w:szCs w:val="24"/>
              </w:rPr>
              <w:t>3.</w:t>
            </w:r>
            <w:r w:rsidRPr="00F34895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能力目标</w:t>
            </w:r>
            <w:r w:rsidRPr="007A5C9E">
              <w:rPr>
                <w:rFonts w:asciiTheme="minorEastAsia" w:hAnsiTheme="minorEastAsia" w:cs="宋体"/>
                <w:kern w:val="0"/>
                <w:sz w:val="24"/>
                <w:szCs w:val="24"/>
              </w:rPr>
              <w:t>：能独立完成每类活动的完整方案设计；能掌握组织流程、指导策略、材料投放与安全要点；能根据幼儿现场反应灵活调整指导行为。</w:t>
            </w:r>
          </w:p>
        </w:tc>
      </w:tr>
      <w:tr w:rsidR="00D76165" w:rsidRPr="00F34895" w:rsidTr="00D76165">
        <w:tc>
          <w:tcPr>
            <w:tcW w:w="979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D76165" w:rsidRPr="007A5C9E" w:rsidRDefault="00D76165" w:rsidP="00F3489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F34895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教学重点及解决措施</w:t>
            </w:r>
          </w:p>
        </w:tc>
        <w:tc>
          <w:tcPr>
            <w:tcW w:w="4021" w:type="pct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D76165" w:rsidRPr="007A5C9E" w:rsidRDefault="00D76165" w:rsidP="00F3489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7A5C9E">
              <w:rPr>
                <w:rFonts w:asciiTheme="minorEastAsia" w:hAnsiTheme="minorEastAsia" w:cs="宋体"/>
                <w:kern w:val="0"/>
                <w:sz w:val="24"/>
                <w:szCs w:val="24"/>
              </w:rPr>
              <w:t>教学重点：六大类科学教育活动的</w:t>
            </w:r>
            <w:r w:rsidRPr="00F34895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完整组织步骤</w:t>
            </w:r>
            <w:r w:rsidRPr="007A5C9E">
              <w:rPr>
                <w:rFonts w:asciiTheme="minorEastAsia" w:hAnsiTheme="minorEastAsia" w:cs="宋体"/>
                <w:kern w:val="0"/>
                <w:sz w:val="24"/>
                <w:szCs w:val="24"/>
              </w:rPr>
              <w:t>、</w:t>
            </w:r>
            <w:r w:rsidRPr="00F34895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指导要点</w:t>
            </w:r>
            <w:r w:rsidRPr="007A5C9E">
              <w:rPr>
                <w:rFonts w:asciiTheme="minorEastAsia" w:hAnsiTheme="minorEastAsia" w:cs="宋体"/>
                <w:kern w:val="0"/>
                <w:sz w:val="24"/>
                <w:szCs w:val="24"/>
              </w:rPr>
              <w:t>、</w:t>
            </w:r>
            <w:r w:rsidRPr="00F34895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年龄分层要求</w:t>
            </w:r>
            <w:r w:rsidRPr="007A5C9E">
              <w:rPr>
                <w:rFonts w:asciiTheme="minorEastAsia" w:hAnsiTheme="minorEastAsia" w:cs="宋体"/>
                <w:kern w:val="0"/>
                <w:sz w:val="24"/>
                <w:szCs w:val="24"/>
              </w:rPr>
              <w:t>、</w:t>
            </w:r>
            <w:r w:rsidRPr="00F34895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材料准备原则</w:t>
            </w:r>
            <w:r w:rsidRPr="007A5C9E">
              <w:rPr>
                <w:rFonts w:asciiTheme="minorEastAsia" w:hAnsiTheme="minorEastAsia" w:cs="宋体"/>
                <w:kern w:val="0"/>
                <w:sz w:val="24"/>
                <w:szCs w:val="24"/>
              </w:rPr>
              <w:t>。</w:t>
            </w:r>
          </w:p>
          <w:p w:rsidR="00D76165" w:rsidRPr="007A5C9E" w:rsidRDefault="00D76165" w:rsidP="00F34895">
            <w:pPr>
              <w:widowControl/>
              <w:spacing w:line="360" w:lineRule="auto"/>
              <w:jc w:val="left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 w:rsidRPr="007A5C9E">
              <w:rPr>
                <w:rFonts w:asciiTheme="minorEastAsia" w:hAnsiTheme="minorEastAsia" w:cs="宋体"/>
                <w:kern w:val="0"/>
                <w:sz w:val="24"/>
                <w:szCs w:val="24"/>
              </w:rPr>
              <w:t>解决措施：逐类精讲+完整案例拆解+流程模板+话术示范+现场模拟，做到“会讲、会写、会带、会评”。</w:t>
            </w:r>
          </w:p>
        </w:tc>
      </w:tr>
      <w:tr w:rsidR="00D76165" w:rsidRPr="00F34895" w:rsidTr="00D76165">
        <w:tc>
          <w:tcPr>
            <w:tcW w:w="979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D76165" w:rsidRPr="007A5C9E" w:rsidRDefault="00D76165" w:rsidP="00F3489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F34895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教学难点及解决措施</w:t>
            </w:r>
          </w:p>
        </w:tc>
        <w:tc>
          <w:tcPr>
            <w:tcW w:w="4021" w:type="pct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D76165" w:rsidRPr="007A5C9E" w:rsidRDefault="00D76165" w:rsidP="00F3489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7A5C9E">
              <w:rPr>
                <w:rFonts w:asciiTheme="minorEastAsia" w:hAnsiTheme="minorEastAsia" w:cs="宋体"/>
                <w:kern w:val="0"/>
                <w:sz w:val="24"/>
                <w:szCs w:val="24"/>
              </w:rPr>
              <w:t>教学难点：在真实活动中做到</w:t>
            </w:r>
            <w:r w:rsidRPr="00F34895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不替代、不包办、适度支持</w:t>
            </w:r>
            <w:r w:rsidRPr="007A5C9E">
              <w:rPr>
                <w:rFonts w:asciiTheme="minorEastAsia" w:hAnsiTheme="minorEastAsia" w:cs="宋体"/>
                <w:kern w:val="0"/>
                <w:sz w:val="24"/>
                <w:szCs w:val="24"/>
              </w:rPr>
              <w:t>，能用提问推动探究，用材料支持学习，用规则保障安全。</w:t>
            </w:r>
          </w:p>
          <w:p w:rsidR="00D76165" w:rsidRPr="007A5C9E" w:rsidRDefault="00D76165" w:rsidP="00F34895">
            <w:pPr>
              <w:widowControl/>
              <w:spacing w:line="360" w:lineRule="auto"/>
              <w:jc w:val="left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 w:rsidRPr="007A5C9E">
              <w:rPr>
                <w:rFonts w:asciiTheme="minorEastAsia" w:hAnsiTheme="minorEastAsia" w:cs="宋体"/>
                <w:kern w:val="0"/>
                <w:sz w:val="24"/>
                <w:szCs w:val="24"/>
              </w:rPr>
              <w:t>解决措施：正反案例对比+分层指导话术+现场纠错演练，强化“幼儿在前、教师在后”的组织逻辑。</w:t>
            </w:r>
          </w:p>
        </w:tc>
      </w:tr>
      <w:tr w:rsidR="00D76165" w:rsidRPr="00F34895" w:rsidTr="00D76165">
        <w:tc>
          <w:tcPr>
            <w:tcW w:w="979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D76165" w:rsidRPr="00F34895" w:rsidRDefault="00D76165" w:rsidP="00F3489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</w:pPr>
            <w:r w:rsidRPr="00F34895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教学反思</w:t>
            </w:r>
          </w:p>
        </w:tc>
        <w:tc>
          <w:tcPr>
            <w:tcW w:w="4021" w:type="pct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D76165" w:rsidRPr="00F34895" w:rsidRDefault="00D76165" w:rsidP="00F3489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  <w:p w:rsidR="00D76165" w:rsidRPr="00F34895" w:rsidRDefault="00D76165" w:rsidP="00F3489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  <w:p w:rsidR="00D76165" w:rsidRPr="00F34895" w:rsidRDefault="00D76165" w:rsidP="00F34895">
            <w:pPr>
              <w:widowControl/>
              <w:spacing w:line="360" w:lineRule="auto"/>
              <w:jc w:val="left"/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</w:pPr>
          </w:p>
        </w:tc>
      </w:tr>
      <w:tr w:rsidR="00D76165" w:rsidRPr="00F34895" w:rsidTr="00D76165">
        <w:tc>
          <w:tcPr>
            <w:tcW w:w="4040" w:type="pct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D76165" w:rsidRPr="007A5C9E" w:rsidRDefault="00D76165" w:rsidP="00F34895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b/>
                <w:kern w:val="0"/>
                <w:sz w:val="24"/>
                <w:szCs w:val="24"/>
              </w:rPr>
            </w:pPr>
            <w:r w:rsidRPr="00F34895">
              <w:rPr>
                <w:rFonts w:asciiTheme="minorEastAsia" w:hAnsiTheme="minorEastAsia" w:cs="宋体"/>
                <w:b/>
                <w:bCs/>
                <w:kern w:val="0"/>
                <w:sz w:val="24"/>
                <w:szCs w:val="24"/>
              </w:rPr>
              <w:lastRenderedPageBreak/>
              <w:t>授课内容及教学活动设计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D76165" w:rsidRPr="007A5C9E" w:rsidRDefault="00D76165" w:rsidP="00F34895">
            <w:pPr>
              <w:widowControl/>
              <w:spacing w:line="360" w:lineRule="auto"/>
              <w:jc w:val="left"/>
              <w:rPr>
                <w:rFonts w:asciiTheme="minorEastAsia" w:hAnsiTheme="minorEastAsia" w:cs="Times New Roman"/>
                <w:b/>
                <w:kern w:val="0"/>
                <w:sz w:val="24"/>
                <w:szCs w:val="24"/>
              </w:rPr>
            </w:pPr>
            <w:r w:rsidRPr="00F34895">
              <w:rPr>
                <w:rFonts w:asciiTheme="minorEastAsia" w:hAnsiTheme="minorEastAsia" w:cs="宋体"/>
                <w:b/>
                <w:bCs/>
                <w:kern w:val="0"/>
                <w:sz w:val="24"/>
                <w:szCs w:val="24"/>
              </w:rPr>
              <w:t>附注（教学方法、活动形式、辅助手段等）</w:t>
            </w:r>
          </w:p>
        </w:tc>
      </w:tr>
      <w:tr w:rsidR="00D76165" w:rsidRPr="00F34895" w:rsidTr="00D76165">
        <w:tc>
          <w:tcPr>
            <w:tcW w:w="4040" w:type="pct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D76165" w:rsidRPr="007A5C9E" w:rsidRDefault="00D76165" w:rsidP="00F3489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F34895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一、导入：真实情境引发思考（8分钟）</w:t>
            </w:r>
          </w:p>
          <w:p w:rsidR="00D76165" w:rsidRPr="007A5C9E" w:rsidRDefault="00D76165" w:rsidP="00F3489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7A5C9E">
              <w:rPr>
                <w:rFonts w:asciiTheme="minorEastAsia" w:hAnsiTheme="minorEastAsia" w:cs="宋体"/>
                <w:kern w:val="0"/>
                <w:sz w:val="24"/>
                <w:szCs w:val="24"/>
              </w:rPr>
              <w:t>案例呈现：幼儿园新投篮架下，幼儿自发用水桶、刷子灌水、接水、反复实验，合作探究“水从哪里流、怎么接住、怎样不漏”。</w:t>
            </w:r>
          </w:p>
          <w:p w:rsidR="00D76165" w:rsidRPr="007A5C9E" w:rsidRDefault="00D76165" w:rsidP="00F3489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7A5C9E">
              <w:rPr>
                <w:rFonts w:asciiTheme="minorEastAsia" w:hAnsiTheme="minorEastAsia" w:cs="宋体"/>
                <w:kern w:val="0"/>
                <w:sz w:val="24"/>
                <w:szCs w:val="24"/>
              </w:rPr>
              <w:t>教师提问引导讨论：</w:t>
            </w:r>
          </w:p>
          <w:p w:rsidR="00D76165" w:rsidRPr="007A5C9E" w:rsidRDefault="00D76165" w:rsidP="00F3489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7A5C9E">
              <w:rPr>
                <w:rFonts w:asciiTheme="minorEastAsia" w:hAnsiTheme="minorEastAsia" w:cs="宋体"/>
                <w:kern w:val="0"/>
                <w:sz w:val="24"/>
                <w:szCs w:val="24"/>
              </w:rPr>
              <w:t>1.孩子们在探究哪些科学概念？（流动、重力、容器、连通、合作）</w:t>
            </w:r>
          </w:p>
          <w:p w:rsidR="00D76165" w:rsidRPr="007A5C9E" w:rsidRDefault="00D76165" w:rsidP="00F3489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7A5C9E">
              <w:rPr>
                <w:rFonts w:asciiTheme="minorEastAsia" w:hAnsiTheme="minorEastAsia" w:cs="宋体"/>
                <w:kern w:val="0"/>
                <w:sz w:val="24"/>
                <w:szCs w:val="24"/>
              </w:rPr>
              <w:t>2.教师此时适合介入吗？用什么方式支持？</w:t>
            </w:r>
          </w:p>
          <w:p w:rsidR="00D76165" w:rsidRPr="007A5C9E" w:rsidRDefault="00D76165" w:rsidP="00F3489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7A5C9E">
              <w:rPr>
                <w:rFonts w:asciiTheme="minorEastAsia" w:hAnsiTheme="minorEastAsia" w:cs="宋体"/>
                <w:kern w:val="0"/>
                <w:sz w:val="24"/>
                <w:szCs w:val="24"/>
              </w:rPr>
              <w:t>3.幼儿园里可以组织哪些</w:t>
            </w:r>
            <w:r w:rsidRPr="00F34895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正规科学活动</w:t>
            </w:r>
            <w:r w:rsidRPr="007A5C9E">
              <w:rPr>
                <w:rFonts w:asciiTheme="minorEastAsia" w:hAnsiTheme="minorEastAsia" w:cs="宋体"/>
                <w:kern w:val="0"/>
                <w:sz w:val="24"/>
                <w:szCs w:val="24"/>
              </w:rPr>
              <w:t>支持这种探究？</w:t>
            </w:r>
          </w:p>
          <w:p w:rsidR="00D76165" w:rsidRPr="007A5C9E" w:rsidRDefault="00D76165" w:rsidP="00F3489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7A5C9E">
              <w:rPr>
                <w:rFonts w:asciiTheme="minorEastAsia" w:hAnsiTheme="minorEastAsia" w:cs="宋体"/>
                <w:kern w:val="0"/>
                <w:sz w:val="24"/>
                <w:szCs w:val="24"/>
              </w:rPr>
              <w:t>引入课题：今天系统学习</w:t>
            </w:r>
            <w:r w:rsidRPr="00F34895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六大类科学教育活动</w:t>
            </w:r>
            <w:r w:rsidRPr="007A5C9E">
              <w:rPr>
                <w:rFonts w:asciiTheme="minorEastAsia" w:hAnsiTheme="minorEastAsia" w:cs="宋体"/>
                <w:kern w:val="0"/>
                <w:sz w:val="24"/>
                <w:szCs w:val="24"/>
              </w:rPr>
              <w:t>的组织与指导。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D76165" w:rsidRPr="007A5C9E" w:rsidRDefault="00D76165" w:rsidP="00F34895">
            <w:pPr>
              <w:widowControl/>
              <w:spacing w:line="360" w:lineRule="auto"/>
              <w:jc w:val="left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 w:rsidRPr="007A5C9E">
              <w:rPr>
                <w:rFonts w:asciiTheme="minorEastAsia" w:hAnsiTheme="minorEastAsia" w:cs="宋体"/>
                <w:kern w:val="0"/>
                <w:sz w:val="24"/>
                <w:szCs w:val="24"/>
              </w:rPr>
              <w:t>情境导入、问题链驱动、案例分析、全班讨论</w:t>
            </w:r>
          </w:p>
        </w:tc>
      </w:tr>
      <w:tr w:rsidR="00D76165" w:rsidRPr="00F34895" w:rsidTr="00D76165">
        <w:tc>
          <w:tcPr>
            <w:tcW w:w="4040" w:type="pct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D76165" w:rsidRPr="007A5C9E" w:rsidRDefault="00D76165" w:rsidP="00F3489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F34895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二、新授：活动1组织学前儿童科学观察活动（22分钟）</w:t>
            </w:r>
          </w:p>
          <w:p w:rsidR="00D76165" w:rsidRPr="007A5C9E" w:rsidRDefault="00D76165" w:rsidP="00F3489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7A5C9E">
              <w:rPr>
                <w:rFonts w:asciiTheme="minorEastAsia" w:hAnsiTheme="minorEastAsia" w:cs="宋体"/>
                <w:kern w:val="0"/>
                <w:sz w:val="24"/>
                <w:szCs w:val="24"/>
              </w:rPr>
              <w:t>（一）核心概念</w:t>
            </w:r>
          </w:p>
          <w:p w:rsidR="00D76165" w:rsidRPr="007A5C9E" w:rsidRDefault="00D76165" w:rsidP="00F3489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7A5C9E">
              <w:rPr>
                <w:rFonts w:asciiTheme="minorEastAsia" w:hAnsiTheme="minorEastAsia" w:cs="宋体"/>
                <w:kern w:val="0"/>
                <w:sz w:val="24"/>
                <w:szCs w:val="24"/>
              </w:rPr>
              <w:t>观察：运用眼、耳、鼻、舌、手多种感官获取信息，是</w:t>
            </w:r>
            <w:r w:rsidRPr="00F34895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最基础、最重要</w:t>
            </w:r>
            <w:r w:rsidRPr="007A5C9E">
              <w:rPr>
                <w:rFonts w:asciiTheme="minorEastAsia" w:hAnsiTheme="minorEastAsia" w:cs="宋体"/>
                <w:kern w:val="0"/>
                <w:sz w:val="24"/>
                <w:szCs w:val="24"/>
              </w:rPr>
              <w:t>的科学方法。</w:t>
            </w:r>
          </w:p>
          <w:p w:rsidR="00D76165" w:rsidRPr="007A5C9E" w:rsidRDefault="00D76165" w:rsidP="00F3489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7A5C9E">
              <w:rPr>
                <w:rFonts w:asciiTheme="minorEastAsia" w:hAnsiTheme="minorEastAsia" w:cs="宋体"/>
                <w:kern w:val="0"/>
                <w:sz w:val="24"/>
                <w:szCs w:val="24"/>
              </w:rPr>
              <w:t>（二）《3—6岁儿童学习与发展指南》观察能力分层</w:t>
            </w:r>
          </w:p>
          <w:p w:rsidR="00D76165" w:rsidRPr="007A5C9E" w:rsidRDefault="00D76165" w:rsidP="00F3489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7A5C9E">
              <w:rPr>
                <w:rFonts w:ascii="Microsoft JhengHei" w:eastAsia="Microsoft JhengHei" w:hAnsi="Microsoft JhengHei" w:cs="Microsoft JhengHei" w:hint="eastAsia"/>
                <w:kern w:val="0"/>
                <w:sz w:val="24"/>
                <w:szCs w:val="24"/>
              </w:rPr>
              <w:t>・</w:t>
            </w:r>
            <w:r w:rsidRPr="007A5C9E">
              <w:rPr>
                <w:rFonts w:asciiTheme="minorEastAsia" w:hAnsiTheme="minorEastAsia" w:cs="宋体"/>
                <w:kern w:val="0"/>
                <w:sz w:val="24"/>
                <w:szCs w:val="24"/>
              </w:rPr>
              <w:t>3—4岁：能仔细观察，发现</w:t>
            </w:r>
            <w:r w:rsidRPr="00F34895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明显特征</w:t>
            </w:r>
          </w:p>
          <w:p w:rsidR="00D76165" w:rsidRPr="007A5C9E" w:rsidRDefault="00D76165" w:rsidP="00F3489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7A5C9E">
              <w:rPr>
                <w:rFonts w:ascii="Microsoft JhengHei" w:eastAsia="Microsoft JhengHei" w:hAnsi="Microsoft JhengHei" w:cs="Microsoft JhengHei" w:hint="eastAsia"/>
                <w:kern w:val="0"/>
                <w:sz w:val="24"/>
                <w:szCs w:val="24"/>
              </w:rPr>
              <w:t>・</w:t>
            </w:r>
            <w:r w:rsidRPr="007A5C9E">
              <w:rPr>
                <w:rFonts w:asciiTheme="minorEastAsia" w:hAnsiTheme="minorEastAsia" w:cs="宋体"/>
                <w:kern w:val="0"/>
                <w:sz w:val="24"/>
                <w:szCs w:val="24"/>
              </w:rPr>
              <w:t>4—5岁：能比较，发现</w:t>
            </w:r>
            <w:r w:rsidRPr="00F34895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相同与不同</w:t>
            </w:r>
          </w:p>
          <w:p w:rsidR="00D76165" w:rsidRPr="007A5C9E" w:rsidRDefault="00D76165" w:rsidP="00F3489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7A5C9E">
              <w:rPr>
                <w:rFonts w:ascii="Microsoft JhengHei" w:eastAsia="Microsoft JhengHei" w:hAnsi="Microsoft JhengHei" w:cs="Microsoft JhengHei" w:hint="eastAsia"/>
                <w:kern w:val="0"/>
                <w:sz w:val="24"/>
                <w:szCs w:val="24"/>
              </w:rPr>
              <w:t>・</w:t>
            </w:r>
            <w:r w:rsidRPr="007A5C9E">
              <w:rPr>
                <w:rFonts w:asciiTheme="minorEastAsia" w:hAnsiTheme="minorEastAsia" w:cs="宋体"/>
                <w:kern w:val="0"/>
                <w:sz w:val="24"/>
                <w:szCs w:val="24"/>
              </w:rPr>
              <w:t>5—6岁：能分析描述，发现</w:t>
            </w:r>
            <w:r w:rsidRPr="00F34895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变化与关系</w:t>
            </w:r>
          </w:p>
          <w:p w:rsidR="00D76165" w:rsidRPr="007A5C9E" w:rsidRDefault="00D76165" w:rsidP="00F3489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7A5C9E">
              <w:rPr>
                <w:rFonts w:asciiTheme="minorEastAsia" w:hAnsiTheme="minorEastAsia" w:cs="宋体"/>
                <w:kern w:val="0"/>
                <w:sz w:val="24"/>
                <w:szCs w:val="24"/>
              </w:rPr>
              <w:t>（三）幼儿园四大类观察活动</w:t>
            </w:r>
          </w:p>
          <w:p w:rsidR="00D76165" w:rsidRPr="007A5C9E" w:rsidRDefault="00D76165" w:rsidP="00F3489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7A5C9E">
              <w:rPr>
                <w:rFonts w:asciiTheme="minorEastAsia" w:hAnsiTheme="minorEastAsia" w:cs="宋体"/>
                <w:kern w:val="0"/>
                <w:sz w:val="24"/>
                <w:szCs w:val="24"/>
              </w:rPr>
              <w:lastRenderedPageBreak/>
              <w:t>1.</w:t>
            </w:r>
            <w:r w:rsidRPr="00F34895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个别物体/现象观察</w:t>
            </w:r>
            <w:r w:rsidRPr="007A5C9E">
              <w:rPr>
                <w:rFonts w:asciiTheme="minorEastAsia" w:hAnsiTheme="minorEastAsia" w:cs="宋体"/>
                <w:kern w:val="0"/>
                <w:sz w:val="24"/>
                <w:szCs w:val="24"/>
              </w:rPr>
              <w:t>（小班起点）</w:t>
            </w:r>
          </w:p>
          <w:p w:rsidR="00D76165" w:rsidRPr="007A5C9E" w:rsidRDefault="00D76165" w:rsidP="00F3489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7A5C9E">
              <w:rPr>
                <w:rFonts w:asciiTheme="minorEastAsia" w:hAnsiTheme="minorEastAsia" w:cs="宋体"/>
                <w:kern w:val="0"/>
                <w:sz w:val="24"/>
                <w:szCs w:val="24"/>
              </w:rPr>
              <w:t>对象：一种动物、植物、物品、天气现象</w:t>
            </w:r>
          </w:p>
          <w:p w:rsidR="00D76165" w:rsidRPr="007A5C9E" w:rsidRDefault="00D76165" w:rsidP="00F3489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7A5C9E">
              <w:rPr>
                <w:rFonts w:asciiTheme="minorEastAsia" w:hAnsiTheme="minorEastAsia" w:cs="宋体"/>
                <w:kern w:val="0"/>
                <w:sz w:val="24"/>
                <w:szCs w:val="24"/>
              </w:rPr>
              <w:t>目标：认识外形、习性、用途、变化</w:t>
            </w:r>
          </w:p>
          <w:p w:rsidR="00D76165" w:rsidRPr="007A5C9E" w:rsidRDefault="00D76165" w:rsidP="00F3489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7A5C9E">
              <w:rPr>
                <w:rFonts w:asciiTheme="minorEastAsia" w:hAnsiTheme="minorEastAsia" w:cs="宋体"/>
                <w:kern w:val="0"/>
                <w:sz w:val="24"/>
                <w:szCs w:val="24"/>
              </w:rPr>
              <w:t>2.</w:t>
            </w:r>
            <w:r w:rsidRPr="00F34895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比较观察</w:t>
            </w:r>
            <w:r w:rsidRPr="007A5C9E">
              <w:rPr>
                <w:rFonts w:asciiTheme="minorEastAsia" w:hAnsiTheme="minorEastAsia" w:cs="宋体"/>
                <w:kern w:val="0"/>
                <w:sz w:val="24"/>
                <w:szCs w:val="24"/>
              </w:rPr>
              <w:t>（小班后期—中大班）</w:t>
            </w:r>
          </w:p>
          <w:p w:rsidR="00D76165" w:rsidRPr="007A5C9E" w:rsidRDefault="00D76165" w:rsidP="00F3489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7A5C9E">
              <w:rPr>
                <w:rFonts w:asciiTheme="minorEastAsia" w:hAnsiTheme="minorEastAsia" w:cs="宋体"/>
                <w:kern w:val="0"/>
                <w:sz w:val="24"/>
                <w:szCs w:val="24"/>
              </w:rPr>
              <w:t>对象：两种或以上物体（鸡/鸭、苹果/橘子、磁铁/木块）</w:t>
            </w:r>
          </w:p>
          <w:p w:rsidR="00D76165" w:rsidRPr="007A5C9E" w:rsidRDefault="00D76165" w:rsidP="00F3489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7A5C9E">
              <w:rPr>
                <w:rFonts w:asciiTheme="minorEastAsia" w:hAnsiTheme="minorEastAsia" w:cs="宋体"/>
                <w:kern w:val="0"/>
                <w:sz w:val="24"/>
                <w:szCs w:val="24"/>
              </w:rPr>
              <w:t>要点：先比不同，再找相同，按顺序比较</w:t>
            </w:r>
          </w:p>
          <w:p w:rsidR="00D76165" w:rsidRPr="007A5C9E" w:rsidRDefault="00D76165" w:rsidP="00F3489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7A5C9E">
              <w:rPr>
                <w:rFonts w:asciiTheme="minorEastAsia" w:hAnsiTheme="minorEastAsia" w:cs="宋体"/>
                <w:kern w:val="0"/>
                <w:sz w:val="24"/>
                <w:szCs w:val="24"/>
              </w:rPr>
              <w:t>3.</w:t>
            </w:r>
            <w:r w:rsidRPr="00F34895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长期系统观察</w:t>
            </w:r>
            <w:r w:rsidRPr="007A5C9E">
              <w:rPr>
                <w:rFonts w:asciiTheme="minorEastAsia" w:hAnsiTheme="minorEastAsia" w:cs="宋体"/>
                <w:kern w:val="0"/>
                <w:sz w:val="24"/>
                <w:szCs w:val="24"/>
              </w:rPr>
              <w:t>（中班—大班）</w:t>
            </w:r>
          </w:p>
          <w:p w:rsidR="00D76165" w:rsidRPr="007A5C9E" w:rsidRDefault="00D76165" w:rsidP="00F3489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7A5C9E">
              <w:rPr>
                <w:rFonts w:asciiTheme="minorEastAsia" w:hAnsiTheme="minorEastAsia" w:cs="宋体"/>
                <w:kern w:val="0"/>
                <w:sz w:val="24"/>
                <w:szCs w:val="24"/>
              </w:rPr>
              <w:t>对象：种子发芽、蚕成长、蝌</w:t>
            </w:r>
            <w:bookmarkStart w:id="0" w:name="_GoBack"/>
            <w:bookmarkEnd w:id="0"/>
            <w:r w:rsidRPr="007A5C9E">
              <w:rPr>
                <w:rFonts w:asciiTheme="minorEastAsia" w:hAnsiTheme="minorEastAsia" w:cs="宋体"/>
                <w:kern w:val="0"/>
                <w:sz w:val="24"/>
                <w:szCs w:val="24"/>
              </w:rPr>
              <w:t>蚪变青蛙、季节变化</w:t>
            </w:r>
          </w:p>
          <w:p w:rsidR="00D76165" w:rsidRPr="007A5C9E" w:rsidRDefault="00D76165" w:rsidP="00F3489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7A5C9E">
              <w:rPr>
                <w:rFonts w:asciiTheme="minorEastAsia" w:hAnsiTheme="minorEastAsia" w:cs="宋体"/>
                <w:kern w:val="0"/>
                <w:sz w:val="24"/>
                <w:szCs w:val="24"/>
              </w:rPr>
              <w:t>要点：持续记录、对比变化、探究原因</w:t>
            </w:r>
          </w:p>
          <w:p w:rsidR="00D76165" w:rsidRPr="007A5C9E" w:rsidRDefault="00D76165" w:rsidP="00F3489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7A5C9E">
              <w:rPr>
                <w:rFonts w:asciiTheme="minorEastAsia" w:hAnsiTheme="minorEastAsia" w:cs="宋体"/>
                <w:kern w:val="0"/>
                <w:sz w:val="24"/>
                <w:szCs w:val="24"/>
              </w:rPr>
              <w:t>4.</w:t>
            </w:r>
            <w:r w:rsidRPr="00F34895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随机观察</w:t>
            </w:r>
            <w:r w:rsidRPr="007A5C9E">
              <w:rPr>
                <w:rFonts w:asciiTheme="minorEastAsia" w:hAnsiTheme="minorEastAsia" w:cs="宋体"/>
                <w:kern w:val="0"/>
                <w:sz w:val="24"/>
                <w:szCs w:val="24"/>
              </w:rPr>
              <w:t>（全园全天）</w:t>
            </w:r>
          </w:p>
          <w:p w:rsidR="00D76165" w:rsidRPr="007A5C9E" w:rsidRDefault="00D76165" w:rsidP="00F3489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7A5C9E">
              <w:rPr>
                <w:rFonts w:asciiTheme="minorEastAsia" w:hAnsiTheme="minorEastAsia" w:cs="宋体"/>
                <w:kern w:val="0"/>
                <w:sz w:val="24"/>
                <w:szCs w:val="24"/>
              </w:rPr>
              <w:t>场景：散步、进餐、户外活动中的即时探究</w:t>
            </w:r>
          </w:p>
          <w:p w:rsidR="00D76165" w:rsidRPr="007A5C9E" w:rsidRDefault="00D76165" w:rsidP="00F3489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7A5C9E">
              <w:rPr>
                <w:rFonts w:asciiTheme="minorEastAsia" w:hAnsiTheme="minorEastAsia" w:cs="宋体"/>
                <w:kern w:val="0"/>
                <w:sz w:val="24"/>
                <w:szCs w:val="24"/>
              </w:rPr>
              <w:t>（四）观察活动完整组织流程</w:t>
            </w:r>
          </w:p>
          <w:p w:rsidR="00D76165" w:rsidRPr="007A5C9E" w:rsidRDefault="00D76165" w:rsidP="00F3489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7A5C9E">
              <w:rPr>
                <w:rFonts w:asciiTheme="minorEastAsia" w:hAnsiTheme="minorEastAsia" w:cs="宋体"/>
                <w:kern w:val="0"/>
                <w:sz w:val="24"/>
                <w:szCs w:val="24"/>
              </w:rPr>
              <w:t>1.准备：选对象→定目标→备材料（放大镜、记录表、图片）→选地点</w:t>
            </w:r>
          </w:p>
          <w:p w:rsidR="00D76165" w:rsidRPr="007A5C9E" w:rsidRDefault="00D76165" w:rsidP="00F3489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7A5C9E">
              <w:rPr>
                <w:rFonts w:asciiTheme="minorEastAsia" w:hAnsiTheme="minorEastAsia" w:cs="宋体"/>
                <w:kern w:val="0"/>
                <w:sz w:val="24"/>
                <w:szCs w:val="24"/>
              </w:rPr>
              <w:t>2.导入：谜语/儿歌/实物/问题/故事激趣</w:t>
            </w:r>
          </w:p>
          <w:p w:rsidR="00D76165" w:rsidRPr="007A5C9E" w:rsidRDefault="00D76165" w:rsidP="00F3489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7A5C9E">
              <w:rPr>
                <w:rFonts w:asciiTheme="minorEastAsia" w:hAnsiTheme="minorEastAsia" w:cs="宋体"/>
                <w:kern w:val="0"/>
                <w:sz w:val="24"/>
                <w:szCs w:val="24"/>
              </w:rPr>
              <w:t>3.观察：教师引导→多感官参与→学习观察方法</w:t>
            </w:r>
          </w:p>
          <w:p w:rsidR="00D76165" w:rsidRPr="007A5C9E" w:rsidRDefault="00D76165" w:rsidP="00F3489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7A5C9E">
              <w:rPr>
                <w:rFonts w:asciiTheme="minorEastAsia" w:hAnsiTheme="minorEastAsia" w:cs="宋体"/>
                <w:kern w:val="0"/>
                <w:sz w:val="24"/>
                <w:szCs w:val="24"/>
              </w:rPr>
              <w:t>4.交流：表达发现→分享感受→纠正错误经验</w:t>
            </w:r>
          </w:p>
          <w:p w:rsidR="00D76165" w:rsidRPr="007A5C9E" w:rsidRDefault="00D76165" w:rsidP="00F3489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7A5C9E">
              <w:rPr>
                <w:rFonts w:asciiTheme="minorEastAsia" w:hAnsiTheme="minorEastAsia" w:cs="宋体"/>
                <w:kern w:val="0"/>
                <w:sz w:val="24"/>
                <w:szCs w:val="24"/>
              </w:rPr>
              <w:t>5.记录：图画/符号/贴纸记录（不要求写字）</w:t>
            </w:r>
          </w:p>
          <w:p w:rsidR="00D76165" w:rsidRPr="007A5C9E" w:rsidRDefault="00D76165" w:rsidP="00F3489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7A5C9E">
              <w:rPr>
                <w:rFonts w:asciiTheme="minorEastAsia" w:hAnsiTheme="minorEastAsia" w:cs="宋体"/>
                <w:kern w:val="0"/>
                <w:sz w:val="24"/>
                <w:szCs w:val="24"/>
              </w:rPr>
              <w:t>6.延伸：自然角饲养、美工区创作、阅读区绘本</w:t>
            </w:r>
          </w:p>
          <w:p w:rsidR="00D76165" w:rsidRPr="007A5C9E" w:rsidRDefault="00D76165" w:rsidP="00F3489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7A5C9E">
              <w:rPr>
                <w:rFonts w:asciiTheme="minorEastAsia" w:hAnsiTheme="minorEastAsia" w:cs="宋体"/>
                <w:kern w:val="0"/>
                <w:sz w:val="24"/>
                <w:szCs w:val="24"/>
              </w:rPr>
              <w:t>（五）指导七要点</w:t>
            </w:r>
          </w:p>
          <w:p w:rsidR="00D76165" w:rsidRPr="007A5C9E" w:rsidRDefault="00D76165" w:rsidP="00F3489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7A5C9E">
              <w:rPr>
                <w:rFonts w:asciiTheme="minorEastAsia" w:hAnsiTheme="minorEastAsia" w:cs="宋体"/>
                <w:kern w:val="0"/>
                <w:sz w:val="24"/>
                <w:szCs w:val="24"/>
              </w:rPr>
              <w:t>1.用显著特征激发兴趣</w:t>
            </w:r>
          </w:p>
          <w:p w:rsidR="00D76165" w:rsidRPr="007A5C9E" w:rsidRDefault="00D76165" w:rsidP="00F3489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7A5C9E">
              <w:rPr>
                <w:rFonts w:asciiTheme="minorEastAsia" w:hAnsiTheme="minorEastAsia" w:cs="宋体"/>
                <w:kern w:val="0"/>
                <w:sz w:val="24"/>
                <w:szCs w:val="24"/>
              </w:rPr>
              <w:t>2.用启发性问题引导方向</w:t>
            </w:r>
          </w:p>
          <w:p w:rsidR="00D76165" w:rsidRPr="007A5C9E" w:rsidRDefault="00D76165" w:rsidP="00F3489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7A5C9E">
              <w:rPr>
                <w:rFonts w:asciiTheme="minorEastAsia" w:hAnsiTheme="minorEastAsia" w:cs="宋体"/>
                <w:kern w:val="0"/>
                <w:sz w:val="24"/>
                <w:szCs w:val="24"/>
              </w:rPr>
              <w:t>3.调动多种感官参与</w:t>
            </w:r>
          </w:p>
          <w:p w:rsidR="00D76165" w:rsidRPr="007A5C9E" w:rsidRDefault="00D76165" w:rsidP="00F3489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7A5C9E">
              <w:rPr>
                <w:rFonts w:asciiTheme="minorEastAsia" w:hAnsiTheme="minorEastAsia" w:cs="宋体"/>
                <w:kern w:val="0"/>
                <w:sz w:val="24"/>
                <w:szCs w:val="24"/>
              </w:rPr>
              <w:t>4.教方法：顺序观察、比较观察、典型特征观察</w:t>
            </w:r>
          </w:p>
          <w:p w:rsidR="00D76165" w:rsidRPr="007A5C9E" w:rsidRDefault="00D76165" w:rsidP="00F3489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7A5C9E">
              <w:rPr>
                <w:rFonts w:asciiTheme="minorEastAsia" w:hAnsiTheme="minorEastAsia" w:cs="宋体"/>
                <w:kern w:val="0"/>
                <w:sz w:val="24"/>
                <w:szCs w:val="24"/>
              </w:rPr>
              <w:t>5.操作与观察结合</w:t>
            </w:r>
          </w:p>
          <w:p w:rsidR="00D76165" w:rsidRPr="007A5C9E" w:rsidRDefault="00D76165" w:rsidP="00F3489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7A5C9E">
              <w:rPr>
                <w:rFonts w:asciiTheme="minorEastAsia" w:hAnsiTheme="minorEastAsia" w:cs="宋体"/>
                <w:kern w:val="0"/>
                <w:sz w:val="24"/>
                <w:szCs w:val="24"/>
              </w:rPr>
              <w:t>6.鼓励语言表达</w:t>
            </w:r>
          </w:p>
          <w:p w:rsidR="00D76165" w:rsidRPr="007A5C9E" w:rsidRDefault="00D76165" w:rsidP="00F3489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7A5C9E">
              <w:rPr>
                <w:rFonts w:asciiTheme="minorEastAsia" w:hAnsiTheme="minorEastAsia" w:cs="宋体"/>
                <w:kern w:val="0"/>
                <w:sz w:val="24"/>
                <w:szCs w:val="24"/>
              </w:rPr>
              <w:lastRenderedPageBreak/>
              <w:t>7.学习多种记录方式</w:t>
            </w:r>
          </w:p>
          <w:p w:rsidR="00D76165" w:rsidRPr="007A5C9E" w:rsidRDefault="00D76165" w:rsidP="00F3489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7A5C9E">
              <w:rPr>
                <w:rFonts w:asciiTheme="minorEastAsia" w:hAnsiTheme="minorEastAsia" w:cs="宋体"/>
                <w:kern w:val="0"/>
                <w:sz w:val="24"/>
                <w:szCs w:val="24"/>
              </w:rPr>
              <w:t>（六）完整案例：中班《小蚂蚁、大世界》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D76165" w:rsidRPr="007A5C9E" w:rsidRDefault="00D76165" w:rsidP="00F34895">
            <w:pPr>
              <w:widowControl/>
              <w:spacing w:line="360" w:lineRule="auto"/>
              <w:jc w:val="left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 w:rsidRPr="007A5C9E">
              <w:rPr>
                <w:rFonts w:asciiTheme="minorEastAsia" w:hAnsiTheme="minorEastAsia" w:cs="宋体"/>
                <w:kern w:val="0"/>
                <w:sz w:val="24"/>
                <w:szCs w:val="24"/>
              </w:rPr>
              <w:lastRenderedPageBreak/>
              <w:t>教师精讲、表格对比、口诀记忆、分步拆解、案例全文细读、方法示范</w:t>
            </w:r>
          </w:p>
        </w:tc>
      </w:tr>
      <w:tr w:rsidR="00D76165" w:rsidRPr="00F34895" w:rsidTr="00D76165">
        <w:tc>
          <w:tcPr>
            <w:tcW w:w="4040" w:type="pct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D76165" w:rsidRPr="007A5C9E" w:rsidRDefault="00D76165" w:rsidP="00F3489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F34895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lastRenderedPageBreak/>
              <w:t>三、新授：活动2组织学前儿童实验活动（22分钟）</w:t>
            </w:r>
          </w:p>
          <w:p w:rsidR="00D76165" w:rsidRPr="007A5C9E" w:rsidRDefault="00D76165" w:rsidP="00F3489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7A5C9E">
              <w:rPr>
                <w:rFonts w:asciiTheme="minorEastAsia" w:hAnsiTheme="minorEastAsia" w:cs="宋体"/>
                <w:kern w:val="0"/>
                <w:sz w:val="24"/>
                <w:szCs w:val="24"/>
              </w:rPr>
              <w:t>（一）核心概念</w:t>
            </w:r>
          </w:p>
          <w:p w:rsidR="00D76165" w:rsidRPr="007A5C9E" w:rsidRDefault="00D76165" w:rsidP="00F3489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7A5C9E">
              <w:rPr>
                <w:rFonts w:asciiTheme="minorEastAsia" w:hAnsiTheme="minorEastAsia" w:cs="宋体"/>
                <w:kern w:val="0"/>
                <w:sz w:val="24"/>
                <w:szCs w:val="24"/>
              </w:rPr>
              <w:t>实验：在人为控制条件下，操作材料→观察变化→发现因果关系。</w:t>
            </w:r>
          </w:p>
          <w:p w:rsidR="00D76165" w:rsidRPr="007A5C9E" w:rsidRDefault="00D76165" w:rsidP="00F3489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7A5C9E">
              <w:rPr>
                <w:rFonts w:asciiTheme="minorEastAsia" w:hAnsiTheme="minorEastAsia" w:cs="宋体"/>
                <w:kern w:val="0"/>
                <w:sz w:val="24"/>
                <w:szCs w:val="24"/>
              </w:rPr>
              <w:t>（二）两大分类（重点区分）</w:t>
            </w:r>
          </w:p>
          <w:p w:rsidR="00D76165" w:rsidRPr="007A5C9E" w:rsidRDefault="00D76165" w:rsidP="00F3489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7A5C9E">
              <w:rPr>
                <w:rFonts w:asciiTheme="minorEastAsia" w:hAnsiTheme="minorEastAsia" w:cs="宋体"/>
                <w:kern w:val="0"/>
                <w:sz w:val="24"/>
                <w:szCs w:val="24"/>
              </w:rPr>
              <w:t>1.</w:t>
            </w:r>
            <w:r w:rsidRPr="00F34895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探究性实验</w:t>
            </w:r>
            <w:r w:rsidRPr="007A5C9E">
              <w:rPr>
                <w:rFonts w:asciiTheme="minorEastAsia" w:hAnsiTheme="minorEastAsia" w:cs="宋体"/>
                <w:kern w:val="0"/>
                <w:sz w:val="24"/>
                <w:szCs w:val="24"/>
              </w:rPr>
              <w:t>（更符合科学精神）</w:t>
            </w:r>
          </w:p>
          <w:p w:rsidR="00D76165" w:rsidRPr="007A5C9E" w:rsidRDefault="00D76165" w:rsidP="00F3489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7A5C9E">
              <w:rPr>
                <w:rFonts w:ascii="Microsoft JhengHei" w:eastAsia="Microsoft JhengHei" w:hAnsi="Microsoft JhengHei" w:cs="Microsoft JhengHei" w:hint="eastAsia"/>
                <w:kern w:val="0"/>
                <w:sz w:val="24"/>
                <w:szCs w:val="24"/>
              </w:rPr>
              <w:t>・</w:t>
            </w:r>
            <w:r w:rsidRPr="007A5C9E">
              <w:rPr>
                <w:rFonts w:asciiTheme="minorEastAsia" w:hAnsiTheme="minorEastAsia" w:cs="宋体"/>
                <w:kern w:val="0"/>
                <w:sz w:val="24"/>
                <w:szCs w:val="24"/>
              </w:rPr>
              <w:t>不提前告诉结果</w:t>
            </w:r>
          </w:p>
          <w:p w:rsidR="00D76165" w:rsidRPr="007A5C9E" w:rsidRDefault="00D76165" w:rsidP="00F3489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7A5C9E">
              <w:rPr>
                <w:rFonts w:ascii="Microsoft JhengHei" w:eastAsia="Microsoft JhengHei" w:hAnsi="Microsoft JhengHei" w:cs="Microsoft JhengHei" w:hint="eastAsia"/>
                <w:kern w:val="0"/>
                <w:sz w:val="24"/>
                <w:szCs w:val="24"/>
              </w:rPr>
              <w:t>・</w:t>
            </w:r>
            <w:r w:rsidRPr="007A5C9E">
              <w:rPr>
                <w:rFonts w:asciiTheme="minorEastAsia" w:hAnsiTheme="minorEastAsia" w:cs="宋体"/>
                <w:kern w:val="0"/>
                <w:sz w:val="24"/>
                <w:szCs w:val="24"/>
              </w:rPr>
              <w:t>幼儿自主操作→自主发现</w:t>
            </w:r>
          </w:p>
          <w:p w:rsidR="00D76165" w:rsidRPr="007A5C9E" w:rsidRDefault="00D76165" w:rsidP="00F3489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7A5C9E">
              <w:rPr>
                <w:rFonts w:ascii="Microsoft JhengHei" w:eastAsia="Microsoft JhengHei" w:hAnsi="Microsoft JhengHei" w:cs="Microsoft JhengHei" w:hint="eastAsia"/>
                <w:kern w:val="0"/>
                <w:sz w:val="24"/>
                <w:szCs w:val="24"/>
              </w:rPr>
              <w:t>・</w:t>
            </w:r>
            <w:r w:rsidRPr="007A5C9E">
              <w:rPr>
                <w:rFonts w:asciiTheme="minorEastAsia" w:hAnsiTheme="minorEastAsia" w:cs="宋体"/>
                <w:kern w:val="0"/>
                <w:sz w:val="24"/>
                <w:szCs w:val="24"/>
              </w:rPr>
              <w:t>重在过程与探究</w:t>
            </w:r>
          </w:p>
          <w:p w:rsidR="00D76165" w:rsidRPr="007A5C9E" w:rsidRDefault="00D76165" w:rsidP="00F3489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7A5C9E">
              <w:rPr>
                <w:rFonts w:asciiTheme="minorEastAsia" w:hAnsiTheme="minorEastAsia" w:cs="宋体"/>
                <w:kern w:val="0"/>
                <w:sz w:val="24"/>
                <w:szCs w:val="24"/>
              </w:rPr>
              <w:t>2.</w:t>
            </w:r>
            <w:r w:rsidRPr="00F34895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验证性实验</w:t>
            </w:r>
          </w:p>
          <w:p w:rsidR="00D76165" w:rsidRPr="007A5C9E" w:rsidRDefault="00D76165" w:rsidP="00F3489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7A5C9E">
              <w:rPr>
                <w:rFonts w:ascii="Microsoft JhengHei" w:eastAsia="Microsoft JhengHei" w:hAnsi="Microsoft JhengHei" w:cs="Microsoft JhengHei" w:hint="eastAsia"/>
                <w:kern w:val="0"/>
                <w:sz w:val="24"/>
                <w:szCs w:val="24"/>
              </w:rPr>
              <w:t>・</w:t>
            </w:r>
            <w:r w:rsidRPr="007A5C9E">
              <w:rPr>
                <w:rFonts w:asciiTheme="minorEastAsia" w:hAnsiTheme="minorEastAsia" w:cs="宋体"/>
                <w:kern w:val="0"/>
                <w:sz w:val="24"/>
                <w:szCs w:val="24"/>
              </w:rPr>
              <w:t>先知道结论再操作</w:t>
            </w:r>
          </w:p>
          <w:p w:rsidR="00D76165" w:rsidRPr="007A5C9E" w:rsidRDefault="00D76165" w:rsidP="00F3489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7A5C9E">
              <w:rPr>
                <w:rFonts w:ascii="Microsoft JhengHei" w:eastAsia="Microsoft JhengHei" w:hAnsi="Microsoft JhengHei" w:cs="Microsoft JhengHei" w:hint="eastAsia"/>
                <w:kern w:val="0"/>
                <w:sz w:val="24"/>
                <w:szCs w:val="24"/>
              </w:rPr>
              <w:t>・</w:t>
            </w:r>
            <w:r w:rsidRPr="007A5C9E">
              <w:rPr>
                <w:rFonts w:asciiTheme="minorEastAsia" w:hAnsiTheme="minorEastAsia" w:cs="宋体"/>
                <w:kern w:val="0"/>
                <w:sz w:val="24"/>
                <w:szCs w:val="24"/>
              </w:rPr>
              <w:t>用于巩固经验</w:t>
            </w:r>
          </w:p>
          <w:p w:rsidR="00D76165" w:rsidRPr="007A5C9E" w:rsidRDefault="00D76165" w:rsidP="00F3489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7A5C9E">
              <w:rPr>
                <w:rFonts w:ascii="Microsoft JhengHei" w:eastAsia="Microsoft JhengHei" w:hAnsi="Microsoft JhengHei" w:cs="Microsoft JhengHei" w:hint="eastAsia"/>
                <w:kern w:val="0"/>
                <w:sz w:val="24"/>
                <w:szCs w:val="24"/>
              </w:rPr>
              <w:t>・</w:t>
            </w:r>
            <w:r w:rsidRPr="007A5C9E">
              <w:rPr>
                <w:rFonts w:asciiTheme="minorEastAsia" w:hAnsiTheme="minorEastAsia" w:cs="宋体"/>
                <w:kern w:val="0"/>
                <w:sz w:val="24"/>
                <w:szCs w:val="24"/>
              </w:rPr>
              <w:t>重在结果与确认</w:t>
            </w:r>
          </w:p>
          <w:p w:rsidR="00D76165" w:rsidRPr="007A5C9E" w:rsidRDefault="00D76165" w:rsidP="00F3489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7A5C9E">
              <w:rPr>
                <w:rFonts w:asciiTheme="minorEastAsia" w:hAnsiTheme="minorEastAsia" w:cs="宋体"/>
                <w:kern w:val="0"/>
                <w:sz w:val="24"/>
                <w:szCs w:val="24"/>
              </w:rPr>
              <w:t>（三）幼儿园两类实验组织形式</w:t>
            </w:r>
          </w:p>
          <w:p w:rsidR="00D76165" w:rsidRPr="007A5C9E" w:rsidRDefault="00D76165" w:rsidP="00F3489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7A5C9E">
              <w:rPr>
                <w:rFonts w:asciiTheme="minorEastAsia" w:hAnsiTheme="minorEastAsia" w:cs="宋体"/>
                <w:kern w:val="0"/>
                <w:sz w:val="24"/>
                <w:szCs w:val="24"/>
              </w:rPr>
              <w:t>1.教师演示实验：安全、难度大、现象明显</w:t>
            </w:r>
          </w:p>
          <w:p w:rsidR="00D76165" w:rsidRPr="007A5C9E" w:rsidRDefault="00D76165" w:rsidP="00F3489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7A5C9E">
              <w:rPr>
                <w:rFonts w:asciiTheme="minorEastAsia" w:hAnsiTheme="minorEastAsia" w:cs="宋体"/>
                <w:kern w:val="0"/>
                <w:sz w:val="24"/>
                <w:szCs w:val="24"/>
              </w:rPr>
              <w:t>2.幼儿操作实验：简单、游戏化、人人参与</w:t>
            </w:r>
          </w:p>
          <w:p w:rsidR="00D76165" w:rsidRPr="007A5C9E" w:rsidRDefault="00D76165" w:rsidP="00F3489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7A5C9E">
              <w:rPr>
                <w:rFonts w:asciiTheme="minorEastAsia" w:hAnsiTheme="minorEastAsia" w:cs="宋体"/>
                <w:kern w:val="0"/>
                <w:sz w:val="24"/>
                <w:szCs w:val="24"/>
              </w:rPr>
              <w:t>（四）实验活动完整流程</w:t>
            </w:r>
          </w:p>
          <w:p w:rsidR="00D76165" w:rsidRPr="007A5C9E" w:rsidRDefault="00D76165" w:rsidP="00F3489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7A5C9E">
              <w:rPr>
                <w:rFonts w:asciiTheme="minorEastAsia" w:hAnsiTheme="minorEastAsia" w:cs="宋体"/>
                <w:kern w:val="0"/>
                <w:sz w:val="24"/>
                <w:szCs w:val="24"/>
              </w:rPr>
              <w:t>1.导入：问题/现象/故事引发猜想</w:t>
            </w:r>
          </w:p>
          <w:p w:rsidR="00D76165" w:rsidRPr="007A5C9E" w:rsidRDefault="00D76165" w:rsidP="00F3489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7A5C9E">
              <w:rPr>
                <w:rFonts w:asciiTheme="minorEastAsia" w:hAnsiTheme="minorEastAsia" w:cs="宋体"/>
                <w:kern w:val="0"/>
                <w:sz w:val="24"/>
                <w:szCs w:val="24"/>
              </w:rPr>
              <w:t>2.猜想：幼儿预测“会发生什么”</w:t>
            </w:r>
          </w:p>
          <w:p w:rsidR="00D76165" w:rsidRPr="007A5C9E" w:rsidRDefault="00D76165" w:rsidP="00F3489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7A5C9E">
              <w:rPr>
                <w:rFonts w:asciiTheme="minorEastAsia" w:hAnsiTheme="minorEastAsia" w:cs="宋体"/>
                <w:kern w:val="0"/>
                <w:sz w:val="24"/>
                <w:szCs w:val="24"/>
              </w:rPr>
              <w:t>3.介绍材料与规则（强调安全）</w:t>
            </w:r>
          </w:p>
          <w:p w:rsidR="00D76165" w:rsidRPr="007A5C9E" w:rsidRDefault="00D76165" w:rsidP="00F3489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7A5C9E">
              <w:rPr>
                <w:rFonts w:asciiTheme="minorEastAsia" w:hAnsiTheme="minorEastAsia" w:cs="宋体"/>
                <w:kern w:val="0"/>
                <w:sz w:val="24"/>
                <w:szCs w:val="24"/>
              </w:rPr>
              <w:t>4.幼儿操作实验：教师巡回观察、支持</w:t>
            </w:r>
          </w:p>
          <w:p w:rsidR="00D76165" w:rsidRPr="007A5C9E" w:rsidRDefault="00D76165" w:rsidP="00F3489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7A5C9E">
              <w:rPr>
                <w:rFonts w:asciiTheme="minorEastAsia" w:hAnsiTheme="minorEastAsia" w:cs="宋体"/>
                <w:kern w:val="0"/>
                <w:sz w:val="24"/>
                <w:szCs w:val="24"/>
              </w:rPr>
              <w:t>5.观察记录：变化、现象、顺序、结果</w:t>
            </w:r>
          </w:p>
          <w:p w:rsidR="00D76165" w:rsidRPr="007A5C9E" w:rsidRDefault="00D76165" w:rsidP="00F3489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7A5C9E">
              <w:rPr>
                <w:rFonts w:asciiTheme="minorEastAsia" w:hAnsiTheme="minorEastAsia" w:cs="宋体"/>
                <w:kern w:val="0"/>
                <w:sz w:val="24"/>
                <w:szCs w:val="24"/>
              </w:rPr>
              <w:lastRenderedPageBreak/>
              <w:t>6.交流讨论：“你发现了什么？”</w:t>
            </w:r>
          </w:p>
          <w:p w:rsidR="00D76165" w:rsidRPr="007A5C9E" w:rsidRDefault="00D76165" w:rsidP="00F3489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7A5C9E">
              <w:rPr>
                <w:rFonts w:asciiTheme="minorEastAsia" w:hAnsiTheme="minorEastAsia" w:cs="宋体"/>
                <w:kern w:val="0"/>
                <w:sz w:val="24"/>
                <w:szCs w:val="24"/>
              </w:rPr>
              <w:t>7.教师梳理提升经验（不强行讲原理）</w:t>
            </w:r>
          </w:p>
          <w:p w:rsidR="00D76165" w:rsidRPr="007A5C9E" w:rsidRDefault="00D76165" w:rsidP="00F3489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7A5C9E">
              <w:rPr>
                <w:rFonts w:asciiTheme="minorEastAsia" w:hAnsiTheme="minorEastAsia" w:cs="宋体"/>
                <w:kern w:val="0"/>
                <w:sz w:val="24"/>
                <w:szCs w:val="24"/>
              </w:rPr>
              <w:t>8.延伸：家庭实验、区角继续探究</w:t>
            </w:r>
          </w:p>
          <w:p w:rsidR="00D76165" w:rsidRPr="007A5C9E" w:rsidRDefault="00D76165" w:rsidP="00F3489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7A5C9E">
              <w:rPr>
                <w:rFonts w:asciiTheme="minorEastAsia" w:hAnsiTheme="minorEastAsia" w:cs="宋体"/>
                <w:kern w:val="0"/>
                <w:sz w:val="24"/>
                <w:szCs w:val="24"/>
              </w:rPr>
              <w:t>（五）指导五要点</w:t>
            </w:r>
          </w:p>
          <w:p w:rsidR="00D76165" w:rsidRPr="007A5C9E" w:rsidRDefault="00D76165" w:rsidP="00F3489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7A5C9E">
              <w:rPr>
                <w:rFonts w:asciiTheme="minorEastAsia" w:hAnsiTheme="minorEastAsia" w:cs="宋体"/>
                <w:kern w:val="0"/>
                <w:sz w:val="24"/>
                <w:szCs w:val="24"/>
              </w:rPr>
              <w:t>1.材料充足、多样、安全、可重复操作</w:t>
            </w:r>
          </w:p>
          <w:p w:rsidR="00D76165" w:rsidRPr="007A5C9E" w:rsidRDefault="00D76165" w:rsidP="00F3489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7A5C9E">
              <w:rPr>
                <w:rFonts w:asciiTheme="minorEastAsia" w:hAnsiTheme="minorEastAsia" w:cs="宋体"/>
                <w:kern w:val="0"/>
                <w:sz w:val="24"/>
                <w:szCs w:val="24"/>
              </w:rPr>
              <w:t>2.保证时间，鼓励大胆尝试，允许失败</w:t>
            </w:r>
          </w:p>
          <w:p w:rsidR="00D76165" w:rsidRPr="007A5C9E" w:rsidRDefault="00D76165" w:rsidP="00F3489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7A5C9E">
              <w:rPr>
                <w:rFonts w:asciiTheme="minorEastAsia" w:hAnsiTheme="minorEastAsia" w:cs="宋体"/>
                <w:kern w:val="0"/>
                <w:sz w:val="24"/>
                <w:szCs w:val="24"/>
              </w:rPr>
              <w:t>3.引导观察与记录，不替代思考</w:t>
            </w:r>
          </w:p>
          <w:p w:rsidR="00D76165" w:rsidRPr="007A5C9E" w:rsidRDefault="00D76165" w:rsidP="00F3489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7A5C9E">
              <w:rPr>
                <w:rFonts w:asciiTheme="minorEastAsia" w:hAnsiTheme="minorEastAsia" w:cs="宋体"/>
                <w:kern w:val="0"/>
                <w:sz w:val="24"/>
                <w:szCs w:val="24"/>
              </w:rPr>
              <w:t>4.鼓励幼儿自己解释现象，不急于纠正</w:t>
            </w:r>
          </w:p>
          <w:p w:rsidR="00D76165" w:rsidRPr="007A5C9E" w:rsidRDefault="00D76165" w:rsidP="00F3489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7A5C9E">
              <w:rPr>
                <w:rFonts w:asciiTheme="minorEastAsia" w:hAnsiTheme="minorEastAsia" w:cs="宋体"/>
                <w:kern w:val="0"/>
                <w:sz w:val="24"/>
                <w:szCs w:val="24"/>
              </w:rPr>
              <w:t>5.平等讨论，共同探究，师生共学</w:t>
            </w:r>
          </w:p>
          <w:p w:rsidR="00D76165" w:rsidRPr="007A5C9E" w:rsidRDefault="00D76165" w:rsidP="00F3489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7A5C9E">
              <w:rPr>
                <w:rFonts w:asciiTheme="minorEastAsia" w:hAnsiTheme="minorEastAsia" w:cs="宋体"/>
                <w:kern w:val="0"/>
                <w:sz w:val="24"/>
                <w:szCs w:val="24"/>
              </w:rPr>
              <w:t>（六）完整案例：大班《彩虹火山》《找空气》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D76165" w:rsidRPr="007A5C9E" w:rsidRDefault="00D76165" w:rsidP="00F34895">
            <w:pPr>
              <w:widowControl/>
              <w:spacing w:line="360" w:lineRule="auto"/>
              <w:jc w:val="left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 w:rsidRPr="007A5C9E">
              <w:rPr>
                <w:rFonts w:asciiTheme="minorEastAsia" w:hAnsiTheme="minorEastAsia" w:cs="宋体"/>
                <w:kern w:val="0"/>
                <w:sz w:val="24"/>
                <w:szCs w:val="24"/>
              </w:rPr>
              <w:lastRenderedPageBreak/>
              <w:t>讲授法、对比法、演示法、实验模拟、步骤清单、安全提示、话术示例</w:t>
            </w:r>
          </w:p>
        </w:tc>
      </w:tr>
      <w:tr w:rsidR="00D76165" w:rsidRPr="00F34895" w:rsidTr="00D76165">
        <w:tc>
          <w:tcPr>
            <w:tcW w:w="4040" w:type="pct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D76165" w:rsidRPr="007A5C9E" w:rsidRDefault="00D76165" w:rsidP="00F3489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F34895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四、新授：活动3组织学前儿童科技制作活动（22分钟）</w:t>
            </w:r>
          </w:p>
          <w:p w:rsidR="00D76165" w:rsidRPr="007A5C9E" w:rsidRDefault="00D76165" w:rsidP="00F3489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7A5C9E">
              <w:rPr>
                <w:rFonts w:asciiTheme="minorEastAsia" w:hAnsiTheme="minorEastAsia" w:cs="宋体"/>
                <w:kern w:val="0"/>
                <w:sz w:val="24"/>
                <w:szCs w:val="24"/>
              </w:rPr>
              <w:t>（一）核心概念</w:t>
            </w:r>
          </w:p>
          <w:p w:rsidR="00D76165" w:rsidRPr="007A5C9E" w:rsidRDefault="00D76165" w:rsidP="00F3489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7A5C9E">
              <w:rPr>
                <w:rFonts w:asciiTheme="minorEastAsia" w:hAnsiTheme="minorEastAsia" w:cs="宋体"/>
                <w:kern w:val="0"/>
                <w:sz w:val="24"/>
                <w:szCs w:val="24"/>
              </w:rPr>
              <w:t>科技制作：学习使用工具、设计并制作科技作品，融合</w:t>
            </w:r>
            <w:r w:rsidRPr="00F34895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STEAM</w:t>
            </w:r>
            <w:r w:rsidRPr="007A5C9E">
              <w:rPr>
                <w:rFonts w:asciiTheme="minorEastAsia" w:hAnsiTheme="minorEastAsia" w:cs="宋体"/>
                <w:kern w:val="0"/>
                <w:sz w:val="24"/>
                <w:szCs w:val="24"/>
              </w:rPr>
              <w:t>教育理念（科学+技术+工程+艺术+数学）。</w:t>
            </w:r>
          </w:p>
          <w:p w:rsidR="00D76165" w:rsidRPr="007A5C9E" w:rsidRDefault="00D76165" w:rsidP="00F3489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7A5C9E">
              <w:rPr>
                <w:rFonts w:asciiTheme="minorEastAsia" w:hAnsiTheme="minorEastAsia" w:cs="宋体"/>
                <w:kern w:val="0"/>
                <w:sz w:val="24"/>
                <w:szCs w:val="24"/>
              </w:rPr>
              <w:t>（二）两大技术指向</w:t>
            </w:r>
          </w:p>
          <w:p w:rsidR="00D76165" w:rsidRPr="007A5C9E" w:rsidRDefault="00D76165" w:rsidP="00F3489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7A5C9E">
              <w:rPr>
                <w:rFonts w:asciiTheme="minorEastAsia" w:hAnsiTheme="minorEastAsia" w:cs="宋体"/>
                <w:kern w:val="0"/>
                <w:sz w:val="24"/>
                <w:szCs w:val="24"/>
              </w:rPr>
              <w:t>1.设计技术：怎么想、怎么画、怎么规划</w:t>
            </w:r>
          </w:p>
          <w:p w:rsidR="00D76165" w:rsidRPr="007A5C9E" w:rsidRDefault="00D76165" w:rsidP="00F3489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7A5C9E">
              <w:rPr>
                <w:rFonts w:asciiTheme="minorEastAsia" w:hAnsiTheme="minorEastAsia" w:cs="宋体"/>
                <w:kern w:val="0"/>
                <w:sz w:val="24"/>
                <w:szCs w:val="24"/>
              </w:rPr>
              <w:t>2.使用技术：工具使用、材料连接、固定、装饰</w:t>
            </w:r>
          </w:p>
          <w:p w:rsidR="00D76165" w:rsidRPr="007A5C9E" w:rsidRDefault="00D76165" w:rsidP="00F3489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7A5C9E">
              <w:rPr>
                <w:rFonts w:asciiTheme="minorEastAsia" w:hAnsiTheme="minorEastAsia" w:cs="宋体"/>
                <w:kern w:val="0"/>
                <w:sz w:val="24"/>
                <w:szCs w:val="24"/>
              </w:rPr>
              <w:t>（三）完整组织三阶段</w:t>
            </w:r>
          </w:p>
          <w:p w:rsidR="00D76165" w:rsidRPr="007A5C9E" w:rsidRDefault="00D76165" w:rsidP="00F3489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F34895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活动前</w:t>
            </w:r>
          </w:p>
          <w:p w:rsidR="00D76165" w:rsidRPr="007A5C9E" w:rsidRDefault="00D76165" w:rsidP="00F3489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7A5C9E">
              <w:rPr>
                <w:rFonts w:ascii="Microsoft JhengHei" w:eastAsia="Microsoft JhengHei" w:hAnsi="Microsoft JhengHei" w:cs="Microsoft JhengHei" w:hint="eastAsia"/>
                <w:kern w:val="0"/>
                <w:sz w:val="24"/>
                <w:szCs w:val="24"/>
              </w:rPr>
              <w:t>・</w:t>
            </w:r>
            <w:r w:rsidRPr="007A5C9E">
              <w:rPr>
                <w:rFonts w:asciiTheme="minorEastAsia" w:hAnsiTheme="minorEastAsia" w:cs="宋体"/>
                <w:kern w:val="0"/>
                <w:sz w:val="24"/>
                <w:szCs w:val="24"/>
              </w:rPr>
              <w:t>教师熟悉制作流程与难点</w:t>
            </w:r>
          </w:p>
          <w:p w:rsidR="00D76165" w:rsidRPr="007A5C9E" w:rsidRDefault="00D76165" w:rsidP="00F3489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7A5C9E">
              <w:rPr>
                <w:rFonts w:ascii="Microsoft JhengHei" w:eastAsia="Microsoft JhengHei" w:hAnsi="Microsoft JhengHei" w:cs="Microsoft JhengHei" w:hint="eastAsia"/>
                <w:kern w:val="0"/>
                <w:sz w:val="24"/>
                <w:szCs w:val="24"/>
              </w:rPr>
              <w:t>・</w:t>
            </w:r>
            <w:r w:rsidRPr="007A5C9E">
              <w:rPr>
                <w:rFonts w:asciiTheme="minorEastAsia" w:hAnsiTheme="minorEastAsia" w:cs="宋体"/>
                <w:kern w:val="0"/>
                <w:sz w:val="24"/>
                <w:szCs w:val="24"/>
              </w:rPr>
              <w:t>准备材料：半成品为主、安全、易操作</w:t>
            </w:r>
          </w:p>
          <w:p w:rsidR="00D76165" w:rsidRPr="007A5C9E" w:rsidRDefault="00D76165" w:rsidP="00F3489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7A5C9E">
              <w:rPr>
                <w:rFonts w:ascii="Microsoft JhengHei" w:eastAsia="Microsoft JhengHei" w:hAnsi="Microsoft JhengHei" w:cs="Microsoft JhengHei" w:hint="eastAsia"/>
                <w:kern w:val="0"/>
                <w:sz w:val="24"/>
                <w:szCs w:val="24"/>
              </w:rPr>
              <w:t>・</w:t>
            </w:r>
            <w:r w:rsidRPr="007A5C9E">
              <w:rPr>
                <w:rFonts w:asciiTheme="minorEastAsia" w:hAnsiTheme="minorEastAsia" w:cs="宋体"/>
                <w:kern w:val="0"/>
                <w:sz w:val="24"/>
                <w:szCs w:val="24"/>
              </w:rPr>
              <w:t>预留充足时间</w:t>
            </w:r>
          </w:p>
          <w:p w:rsidR="00D76165" w:rsidRPr="007A5C9E" w:rsidRDefault="00D76165" w:rsidP="00F3489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F34895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活动中</w:t>
            </w:r>
          </w:p>
          <w:p w:rsidR="00D76165" w:rsidRPr="007A5C9E" w:rsidRDefault="00D76165" w:rsidP="00F3489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7A5C9E">
              <w:rPr>
                <w:rFonts w:asciiTheme="minorEastAsia" w:hAnsiTheme="minorEastAsia" w:cs="宋体"/>
                <w:kern w:val="0"/>
                <w:sz w:val="24"/>
                <w:szCs w:val="24"/>
              </w:rPr>
              <w:t>1.导入：问题情境/成品展示/故事激趣</w:t>
            </w:r>
          </w:p>
          <w:p w:rsidR="00D76165" w:rsidRPr="007A5C9E" w:rsidRDefault="00D76165" w:rsidP="00F3489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7A5C9E">
              <w:rPr>
                <w:rFonts w:asciiTheme="minorEastAsia" w:hAnsiTheme="minorEastAsia" w:cs="宋体"/>
                <w:kern w:val="0"/>
                <w:sz w:val="24"/>
                <w:szCs w:val="24"/>
              </w:rPr>
              <w:t>2.猜想与设计：幼儿先想“我要做什么”</w:t>
            </w:r>
          </w:p>
          <w:p w:rsidR="00D76165" w:rsidRPr="007A5C9E" w:rsidRDefault="00D76165" w:rsidP="00F3489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7A5C9E">
              <w:rPr>
                <w:rFonts w:asciiTheme="minorEastAsia" w:hAnsiTheme="minorEastAsia" w:cs="宋体"/>
                <w:kern w:val="0"/>
                <w:sz w:val="24"/>
                <w:szCs w:val="24"/>
              </w:rPr>
              <w:lastRenderedPageBreak/>
              <w:t>3.自主制作：教师巡视，只帮助不替代</w:t>
            </w:r>
          </w:p>
          <w:p w:rsidR="00D76165" w:rsidRPr="007A5C9E" w:rsidRDefault="00D76165" w:rsidP="00F3489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7A5C9E">
              <w:rPr>
                <w:rFonts w:asciiTheme="minorEastAsia" w:hAnsiTheme="minorEastAsia" w:cs="宋体"/>
                <w:kern w:val="0"/>
                <w:sz w:val="24"/>
                <w:szCs w:val="24"/>
              </w:rPr>
              <w:t>4.测试与调整：作品能不能用？如何改进？</w:t>
            </w:r>
          </w:p>
          <w:p w:rsidR="00D76165" w:rsidRPr="007A5C9E" w:rsidRDefault="00D76165" w:rsidP="00F3489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7A5C9E">
              <w:rPr>
                <w:rFonts w:asciiTheme="minorEastAsia" w:hAnsiTheme="minorEastAsia" w:cs="宋体"/>
                <w:kern w:val="0"/>
                <w:sz w:val="24"/>
                <w:szCs w:val="24"/>
              </w:rPr>
              <w:t>5.交流分享：介绍想法、做法、发现</w:t>
            </w:r>
          </w:p>
          <w:p w:rsidR="00D76165" w:rsidRPr="007A5C9E" w:rsidRDefault="00D76165" w:rsidP="00F3489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F34895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活动后</w:t>
            </w:r>
          </w:p>
          <w:p w:rsidR="00D76165" w:rsidRPr="007A5C9E" w:rsidRDefault="00D76165" w:rsidP="00F3489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7A5C9E">
              <w:rPr>
                <w:rFonts w:ascii="Microsoft JhengHei" w:eastAsia="Microsoft JhengHei" w:hAnsi="Microsoft JhengHei" w:cs="Microsoft JhengHei" w:hint="eastAsia"/>
                <w:kern w:val="0"/>
                <w:sz w:val="24"/>
                <w:szCs w:val="24"/>
              </w:rPr>
              <w:t>・</w:t>
            </w:r>
            <w:r w:rsidRPr="007A5C9E">
              <w:rPr>
                <w:rFonts w:asciiTheme="minorEastAsia" w:hAnsiTheme="minorEastAsia" w:cs="宋体"/>
                <w:kern w:val="0"/>
                <w:sz w:val="24"/>
                <w:szCs w:val="24"/>
              </w:rPr>
              <w:t>总结经验、评价过程、展示作品</w:t>
            </w:r>
          </w:p>
          <w:p w:rsidR="00D76165" w:rsidRPr="007A5C9E" w:rsidRDefault="00D76165" w:rsidP="00F3489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7A5C9E">
              <w:rPr>
                <w:rFonts w:asciiTheme="minorEastAsia" w:hAnsiTheme="minorEastAsia" w:cs="宋体"/>
                <w:kern w:val="0"/>
                <w:sz w:val="24"/>
                <w:szCs w:val="24"/>
              </w:rPr>
              <w:t>（四）指导四要点</w:t>
            </w:r>
          </w:p>
          <w:p w:rsidR="00D76165" w:rsidRPr="007A5C9E" w:rsidRDefault="00D76165" w:rsidP="00F3489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7A5C9E">
              <w:rPr>
                <w:rFonts w:asciiTheme="minorEastAsia" w:hAnsiTheme="minorEastAsia" w:cs="宋体"/>
                <w:kern w:val="0"/>
                <w:sz w:val="24"/>
                <w:szCs w:val="24"/>
              </w:rPr>
              <w:t>1.提供安全、半成品、可选择材料</w:t>
            </w:r>
          </w:p>
          <w:p w:rsidR="00D76165" w:rsidRPr="007A5C9E" w:rsidRDefault="00D76165" w:rsidP="00F3489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7A5C9E">
              <w:rPr>
                <w:rFonts w:asciiTheme="minorEastAsia" w:hAnsiTheme="minorEastAsia" w:cs="宋体"/>
                <w:kern w:val="0"/>
                <w:sz w:val="24"/>
                <w:szCs w:val="24"/>
              </w:rPr>
              <w:t>2.用成品明确目标与评价标准</w:t>
            </w:r>
          </w:p>
          <w:p w:rsidR="00D76165" w:rsidRPr="007A5C9E" w:rsidRDefault="00D76165" w:rsidP="00F3489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7A5C9E">
              <w:rPr>
                <w:rFonts w:asciiTheme="minorEastAsia" w:hAnsiTheme="minorEastAsia" w:cs="宋体"/>
                <w:kern w:val="0"/>
                <w:sz w:val="24"/>
                <w:szCs w:val="24"/>
              </w:rPr>
              <w:t>3.让幼儿自主探索方法，不手把手教</w:t>
            </w:r>
          </w:p>
          <w:p w:rsidR="00D76165" w:rsidRPr="007A5C9E" w:rsidRDefault="00D76165" w:rsidP="00F3489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7A5C9E">
              <w:rPr>
                <w:rFonts w:asciiTheme="minorEastAsia" w:hAnsiTheme="minorEastAsia" w:cs="宋体"/>
                <w:kern w:val="0"/>
                <w:sz w:val="24"/>
                <w:szCs w:val="24"/>
              </w:rPr>
              <w:t>4.重视设计、测试、改进的工程思维</w:t>
            </w:r>
          </w:p>
          <w:p w:rsidR="00D76165" w:rsidRPr="007A5C9E" w:rsidRDefault="00D76165" w:rsidP="00F3489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7A5C9E">
              <w:rPr>
                <w:rFonts w:asciiTheme="minorEastAsia" w:hAnsiTheme="minorEastAsia" w:cs="宋体"/>
                <w:kern w:val="0"/>
                <w:sz w:val="24"/>
                <w:szCs w:val="24"/>
              </w:rPr>
              <w:t>（五）完整案例：大班STEAM《制作测风仪》《自制浇水器》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D76165" w:rsidRPr="007A5C9E" w:rsidRDefault="00D76165" w:rsidP="00F34895">
            <w:pPr>
              <w:widowControl/>
              <w:spacing w:line="360" w:lineRule="auto"/>
              <w:jc w:val="left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 w:rsidRPr="007A5C9E">
              <w:rPr>
                <w:rFonts w:asciiTheme="minorEastAsia" w:hAnsiTheme="minorEastAsia" w:cs="宋体"/>
                <w:kern w:val="0"/>
                <w:sz w:val="24"/>
                <w:szCs w:val="24"/>
              </w:rPr>
              <w:lastRenderedPageBreak/>
              <w:t>步骤图解、工程思维、范例展示、材料清单、易错点提醒、实践指导</w:t>
            </w:r>
          </w:p>
        </w:tc>
      </w:tr>
      <w:tr w:rsidR="00D76165" w:rsidRPr="00F34895" w:rsidTr="00D76165">
        <w:tc>
          <w:tcPr>
            <w:tcW w:w="4040" w:type="pct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D76165" w:rsidRPr="007A5C9E" w:rsidRDefault="00D76165" w:rsidP="00F3489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F34895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五、新授：活动4组织学前儿童科学谈话活动（18分钟）</w:t>
            </w:r>
          </w:p>
          <w:p w:rsidR="00D76165" w:rsidRPr="007A5C9E" w:rsidRDefault="00D76165" w:rsidP="00F3489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7A5C9E">
              <w:rPr>
                <w:rFonts w:asciiTheme="minorEastAsia" w:hAnsiTheme="minorEastAsia" w:cs="宋体"/>
                <w:kern w:val="0"/>
                <w:sz w:val="24"/>
                <w:szCs w:val="24"/>
              </w:rPr>
              <w:t>（一）核心概念</w:t>
            </w:r>
          </w:p>
          <w:p w:rsidR="00D76165" w:rsidRPr="007A5C9E" w:rsidRDefault="00D76165" w:rsidP="00F3489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7A5C9E">
              <w:rPr>
                <w:rFonts w:asciiTheme="minorEastAsia" w:hAnsiTheme="minorEastAsia" w:cs="宋体"/>
                <w:kern w:val="0"/>
                <w:sz w:val="24"/>
                <w:szCs w:val="24"/>
              </w:rPr>
              <w:t>科学谈话：围绕科学主题，师幼、幼幼之间交流讨论，获取与梳理经验。</w:t>
            </w:r>
          </w:p>
          <w:p w:rsidR="00D76165" w:rsidRPr="007A5C9E" w:rsidRDefault="00D76165" w:rsidP="00F3489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7A5C9E">
              <w:rPr>
                <w:rFonts w:asciiTheme="minorEastAsia" w:hAnsiTheme="minorEastAsia" w:cs="宋体"/>
                <w:kern w:val="0"/>
                <w:sz w:val="24"/>
                <w:szCs w:val="24"/>
              </w:rPr>
              <w:t>（二）适用对象：中班、大班（需一定语言与经验基础）</w:t>
            </w:r>
          </w:p>
          <w:p w:rsidR="00D76165" w:rsidRPr="007A5C9E" w:rsidRDefault="00D76165" w:rsidP="00F3489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7A5C9E">
              <w:rPr>
                <w:rFonts w:asciiTheme="minorEastAsia" w:hAnsiTheme="minorEastAsia" w:cs="宋体"/>
                <w:kern w:val="0"/>
                <w:sz w:val="24"/>
                <w:szCs w:val="24"/>
              </w:rPr>
              <w:t>（三）六大特点</w:t>
            </w:r>
          </w:p>
          <w:p w:rsidR="00D76165" w:rsidRPr="007A5C9E" w:rsidRDefault="00D76165" w:rsidP="00F3489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7A5C9E">
              <w:rPr>
                <w:rFonts w:asciiTheme="minorEastAsia" w:hAnsiTheme="minorEastAsia" w:cs="宋体"/>
                <w:kern w:val="0"/>
                <w:sz w:val="24"/>
                <w:szCs w:val="24"/>
              </w:rPr>
              <w:t>1.激发探究兴趣与好奇心</w:t>
            </w:r>
          </w:p>
          <w:p w:rsidR="00D76165" w:rsidRPr="007A5C9E" w:rsidRDefault="00D76165" w:rsidP="00F3489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7A5C9E">
              <w:rPr>
                <w:rFonts w:asciiTheme="minorEastAsia" w:hAnsiTheme="minorEastAsia" w:cs="宋体"/>
                <w:kern w:val="0"/>
                <w:sz w:val="24"/>
                <w:szCs w:val="24"/>
              </w:rPr>
              <w:t>2.培养科学思维与观察能力</w:t>
            </w:r>
          </w:p>
          <w:p w:rsidR="00D76165" w:rsidRPr="007A5C9E" w:rsidRDefault="00D76165" w:rsidP="00F3489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7A5C9E">
              <w:rPr>
                <w:rFonts w:asciiTheme="minorEastAsia" w:hAnsiTheme="minorEastAsia" w:cs="宋体"/>
                <w:kern w:val="0"/>
                <w:sz w:val="24"/>
                <w:szCs w:val="24"/>
              </w:rPr>
              <w:t>3.提升语言表达与逻辑</w:t>
            </w:r>
          </w:p>
          <w:p w:rsidR="00D76165" w:rsidRPr="007A5C9E" w:rsidRDefault="00D76165" w:rsidP="00F3489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7A5C9E">
              <w:rPr>
                <w:rFonts w:asciiTheme="minorEastAsia" w:hAnsiTheme="minorEastAsia" w:cs="宋体"/>
                <w:kern w:val="0"/>
                <w:sz w:val="24"/>
                <w:szCs w:val="24"/>
              </w:rPr>
              <w:t>4.促进师幼互动、同伴互学</w:t>
            </w:r>
          </w:p>
          <w:p w:rsidR="00D76165" w:rsidRPr="007A5C9E" w:rsidRDefault="00D76165" w:rsidP="00F3489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7A5C9E">
              <w:rPr>
                <w:rFonts w:asciiTheme="minorEastAsia" w:hAnsiTheme="minorEastAsia" w:cs="宋体"/>
                <w:kern w:val="0"/>
                <w:sz w:val="24"/>
                <w:szCs w:val="24"/>
              </w:rPr>
              <w:t>5.渗透正确价值观与环保意识</w:t>
            </w:r>
          </w:p>
          <w:p w:rsidR="00D76165" w:rsidRPr="007A5C9E" w:rsidRDefault="00D76165" w:rsidP="00F3489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7A5C9E">
              <w:rPr>
                <w:rFonts w:asciiTheme="minorEastAsia" w:hAnsiTheme="minorEastAsia" w:cs="宋体"/>
                <w:kern w:val="0"/>
                <w:sz w:val="24"/>
                <w:szCs w:val="24"/>
              </w:rPr>
              <w:t>6.增强信息获取与交流意识</w:t>
            </w:r>
          </w:p>
          <w:p w:rsidR="00D76165" w:rsidRPr="007A5C9E" w:rsidRDefault="00D76165" w:rsidP="00F3489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7A5C9E">
              <w:rPr>
                <w:rFonts w:asciiTheme="minorEastAsia" w:hAnsiTheme="minorEastAsia" w:cs="宋体"/>
                <w:kern w:val="0"/>
                <w:sz w:val="24"/>
                <w:szCs w:val="24"/>
              </w:rPr>
              <w:t>（四）组织五步骤</w:t>
            </w:r>
          </w:p>
          <w:p w:rsidR="00D76165" w:rsidRPr="007A5C9E" w:rsidRDefault="00D76165" w:rsidP="00F3489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7A5C9E">
              <w:rPr>
                <w:rFonts w:asciiTheme="minorEastAsia" w:hAnsiTheme="minorEastAsia" w:cs="宋体"/>
                <w:kern w:val="0"/>
                <w:sz w:val="24"/>
                <w:szCs w:val="24"/>
              </w:rPr>
              <w:t>1.前期准备：已有探究经验+图片/视频/实物资料</w:t>
            </w:r>
          </w:p>
          <w:p w:rsidR="00D76165" w:rsidRPr="007A5C9E" w:rsidRDefault="00D76165" w:rsidP="00F3489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7A5C9E">
              <w:rPr>
                <w:rFonts w:asciiTheme="minorEastAsia" w:hAnsiTheme="minorEastAsia" w:cs="宋体"/>
                <w:kern w:val="0"/>
                <w:sz w:val="24"/>
                <w:szCs w:val="24"/>
              </w:rPr>
              <w:lastRenderedPageBreak/>
              <w:t>2.导入：出示话题，激发回忆</w:t>
            </w:r>
          </w:p>
          <w:p w:rsidR="00D76165" w:rsidRPr="007A5C9E" w:rsidRDefault="00D76165" w:rsidP="00F3489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7A5C9E">
              <w:rPr>
                <w:rFonts w:asciiTheme="minorEastAsia" w:hAnsiTheme="minorEastAsia" w:cs="宋体"/>
                <w:kern w:val="0"/>
                <w:sz w:val="24"/>
                <w:szCs w:val="24"/>
              </w:rPr>
              <w:t>3.提出问题：由浅入深、开放、具体</w:t>
            </w:r>
          </w:p>
          <w:p w:rsidR="00D76165" w:rsidRPr="007A5C9E" w:rsidRDefault="00D76165" w:rsidP="00F3489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7A5C9E">
              <w:rPr>
                <w:rFonts w:asciiTheme="minorEastAsia" w:hAnsiTheme="minorEastAsia" w:cs="宋体"/>
                <w:kern w:val="0"/>
                <w:sz w:val="24"/>
                <w:szCs w:val="24"/>
              </w:rPr>
              <w:t>4.交流讨论：鼓励敢说、会听、尊重他人</w:t>
            </w:r>
          </w:p>
          <w:p w:rsidR="00D76165" w:rsidRPr="007A5C9E" w:rsidRDefault="00D76165" w:rsidP="00F3489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7A5C9E">
              <w:rPr>
                <w:rFonts w:asciiTheme="minorEastAsia" w:hAnsiTheme="minorEastAsia" w:cs="宋体"/>
                <w:kern w:val="0"/>
                <w:sz w:val="24"/>
                <w:szCs w:val="24"/>
              </w:rPr>
              <w:t>5.总结提升：梳理经验，留探究空间（不必给标准答案）</w:t>
            </w:r>
          </w:p>
          <w:p w:rsidR="00D76165" w:rsidRPr="007A5C9E" w:rsidRDefault="00D76165" w:rsidP="00F3489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7A5C9E">
              <w:rPr>
                <w:rFonts w:asciiTheme="minorEastAsia" w:hAnsiTheme="minorEastAsia" w:cs="宋体"/>
                <w:kern w:val="0"/>
                <w:sz w:val="24"/>
                <w:szCs w:val="24"/>
              </w:rPr>
              <w:t>（五）指导五要点</w:t>
            </w:r>
          </w:p>
          <w:p w:rsidR="00D76165" w:rsidRPr="007A5C9E" w:rsidRDefault="00D76165" w:rsidP="00F3489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7A5C9E">
              <w:rPr>
                <w:rFonts w:asciiTheme="minorEastAsia" w:hAnsiTheme="minorEastAsia" w:cs="宋体"/>
                <w:kern w:val="0"/>
                <w:sz w:val="24"/>
                <w:szCs w:val="24"/>
              </w:rPr>
              <w:t>1.必须有前期探究基础</w:t>
            </w:r>
          </w:p>
          <w:p w:rsidR="00D76165" w:rsidRPr="007A5C9E" w:rsidRDefault="00D76165" w:rsidP="00F3489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7A5C9E">
              <w:rPr>
                <w:rFonts w:asciiTheme="minorEastAsia" w:hAnsiTheme="minorEastAsia" w:cs="宋体"/>
                <w:kern w:val="0"/>
                <w:sz w:val="24"/>
                <w:szCs w:val="24"/>
              </w:rPr>
              <w:t>2.问题具体、层层递进、来自幼儿</w:t>
            </w:r>
          </w:p>
          <w:p w:rsidR="00D76165" w:rsidRPr="007A5C9E" w:rsidRDefault="00D76165" w:rsidP="00F3489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7A5C9E">
              <w:rPr>
                <w:rFonts w:asciiTheme="minorEastAsia" w:hAnsiTheme="minorEastAsia" w:cs="宋体"/>
                <w:kern w:val="0"/>
                <w:sz w:val="24"/>
                <w:szCs w:val="24"/>
              </w:rPr>
              <w:t>3.用资料唤醒经验</w:t>
            </w:r>
          </w:p>
          <w:p w:rsidR="00D76165" w:rsidRPr="007A5C9E" w:rsidRDefault="00D76165" w:rsidP="00F3489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7A5C9E">
              <w:rPr>
                <w:rFonts w:asciiTheme="minorEastAsia" w:hAnsiTheme="minorEastAsia" w:cs="宋体"/>
                <w:kern w:val="0"/>
                <w:sz w:val="24"/>
                <w:szCs w:val="24"/>
              </w:rPr>
              <w:t>4.营造宽松谈话氛围</w:t>
            </w:r>
          </w:p>
          <w:p w:rsidR="00D76165" w:rsidRPr="007A5C9E" w:rsidRDefault="00D76165" w:rsidP="00F3489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7A5C9E">
              <w:rPr>
                <w:rFonts w:asciiTheme="minorEastAsia" w:hAnsiTheme="minorEastAsia" w:cs="宋体"/>
                <w:kern w:val="0"/>
                <w:sz w:val="24"/>
                <w:szCs w:val="24"/>
              </w:rPr>
              <w:t>5.小结简明、延伸探究，不抽象拔高</w:t>
            </w:r>
          </w:p>
          <w:p w:rsidR="00D76165" w:rsidRPr="007A5C9E" w:rsidRDefault="00D76165" w:rsidP="00F3489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7A5C9E">
              <w:rPr>
                <w:rFonts w:asciiTheme="minorEastAsia" w:hAnsiTheme="minorEastAsia" w:cs="宋体"/>
                <w:kern w:val="0"/>
                <w:sz w:val="24"/>
                <w:szCs w:val="24"/>
              </w:rPr>
              <w:t>（六）完整案例：大班《四季的变化》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D76165" w:rsidRPr="007A5C9E" w:rsidRDefault="00D76165" w:rsidP="00F34895">
            <w:pPr>
              <w:widowControl/>
              <w:spacing w:line="360" w:lineRule="auto"/>
              <w:jc w:val="left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 w:rsidRPr="007A5C9E">
              <w:rPr>
                <w:rFonts w:asciiTheme="minorEastAsia" w:hAnsiTheme="minorEastAsia" w:cs="宋体"/>
                <w:kern w:val="0"/>
                <w:sz w:val="24"/>
                <w:szCs w:val="24"/>
              </w:rPr>
              <w:lastRenderedPageBreak/>
              <w:t>话题示例、问题链设计、话术示范、氛围营造、经验梳理、案例精读</w:t>
            </w:r>
          </w:p>
        </w:tc>
      </w:tr>
      <w:tr w:rsidR="00D76165" w:rsidRPr="00F34895" w:rsidTr="00D76165">
        <w:tc>
          <w:tcPr>
            <w:tcW w:w="4040" w:type="pct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D76165" w:rsidRPr="007A5C9E" w:rsidRDefault="00D76165" w:rsidP="00F3489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F34895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六、新授：活动5组织学前儿童科学区角活动（22分钟）</w:t>
            </w:r>
          </w:p>
          <w:p w:rsidR="00D76165" w:rsidRPr="007A5C9E" w:rsidRDefault="00D76165" w:rsidP="00F3489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7A5C9E">
              <w:rPr>
                <w:rFonts w:asciiTheme="minorEastAsia" w:hAnsiTheme="minorEastAsia" w:cs="宋体"/>
                <w:kern w:val="0"/>
                <w:sz w:val="24"/>
                <w:szCs w:val="24"/>
              </w:rPr>
              <w:t>（一）核心概念</w:t>
            </w:r>
          </w:p>
          <w:p w:rsidR="00D76165" w:rsidRPr="007A5C9E" w:rsidRDefault="00D76165" w:rsidP="00F3489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7A5C9E">
              <w:rPr>
                <w:rFonts w:asciiTheme="minorEastAsia" w:hAnsiTheme="minorEastAsia" w:cs="宋体"/>
                <w:kern w:val="0"/>
                <w:sz w:val="24"/>
                <w:szCs w:val="24"/>
              </w:rPr>
              <w:t>科学区角：教师创设环境，幼儿</w:t>
            </w:r>
            <w:r w:rsidRPr="00F34895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自主选择、自主操作、自主探究</w:t>
            </w:r>
            <w:r w:rsidRPr="007A5C9E">
              <w:rPr>
                <w:rFonts w:asciiTheme="minorEastAsia" w:hAnsiTheme="minorEastAsia" w:cs="宋体"/>
                <w:kern w:val="0"/>
                <w:sz w:val="24"/>
                <w:szCs w:val="24"/>
              </w:rPr>
              <w:t>的个别化/小组学习区域。</w:t>
            </w:r>
          </w:p>
          <w:p w:rsidR="00D76165" w:rsidRPr="007A5C9E" w:rsidRDefault="00D76165" w:rsidP="00F3489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7A5C9E">
              <w:rPr>
                <w:rFonts w:asciiTheme="minorEastAsia" w:hAnsiTheme="minorEastAsia" w:cs="宋体"/>
                <w:kern w:val="0"/>
                <w:sz w:val="24"/>
                <w:szCs w:val="24"/>
              </w:rPr>
              <w:t>（二）三大特点</w:t>
            </w:r>
          </w:p>
          <w:p w:rsidR="00D76165" w:rsidRPr="007A5C9E" w:rsidRDefault="00D76165" w:rsidP="00F3489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7A5C9E">
              <w:rPr>
                <w:rFonts w:asciiTheme="minorEastAsia" w:hAnsiTheme="minorEastAsia" w:cs="宋体"/>
                <w:kern w:val="0"/>
                <w:sz w:val="24"/>
                <w:szCs w:val="24"/>
              </w:rPr>
              <w:t>1.自主选择材料与内容</w:t>
            </w:r>
          </w:p>
          <w:p w:rsidR="00D76165" w:rsidRPr="007A5C9E" w:rsidRDefault="00D76165" w:rsidP="00F3489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7A5C9E">
              <w:rPr>
                <w:rFonts w:asciiTheme="minorEastAsia" w:hAnsiTheme="minorEastAsia" w:cs="宋体"/>
                <w:kern w:val="0"/>
                <w:sz w:val="24"/>
                <w:szCs w:val="24"/>
              </w:rPr>
              <w:t>2.自主操作、自我节奏</w:t>
            </w:r>
          </w:p>
          <w:p w:rsidR="00D76165" w:rsidRPr="007A5C9E" w:rsidRDefault="00D76165" w:rsidP="00F3489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7A5C9E">
              <w:rPr>
                <w:rFonts w:asciiTheme="minorEastAsia" w:hAnsiTheme="minorEastAsia" w:cs="宋体"/>
                <w:kern w:val="0"/>
                <w:sz w:val="24"/>
                <w:szCs w:val="24"/>
              </w:rPr>
              <w:t>3.安全轻松、心理支持强</w:t>
            </w:r>
          </w:p>
          <w:p w:rsidR="00D76165" w:rsidRPr="007A5C9E" w:rsidRDefault="00D76165" w:rsidP="00F3489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7A5C9E">
              <w:rPr>
                <w:rFonts w:asciiTheme="minorEastAsia" w:hAnsiTheme="minorEastAsia" w:cs="宋体"/>
                <w:kern w:val="0"/>
                <w:sz w:val="24"/>
                <w:szCs w:val="24"/>
              </w:rPr>
              <w:t>（三）两大类区角（必考）</w:t>
            </w:r>
          </w:p>
          <w:p w:rsidR="00D76165" w:rsidRPr="007A5C9E" w:rsidRDefault="00D76165" w:rsidP="00F3489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F34895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1.自然角</w:t>
            </w:r>
          </w:p>
          <w:p w:rsidR="00D76165" w:rsidRPr="007A5C9E" w:rsidRDefault="00D76165" w:rsidP="00F3489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7A5C9E">
              <w:rPr>
                <w:rFonts w:ascii="Microsoft JhengHei" w:eastAsia="Microsoft JhengHei" w:hAnsi="Microsoft JhengHei" w:cs="Microsoft JhengHei" w:hint="eastAsia"/>
                <w:kern w:val="0"/>
                <w:sz w:val="24"/>
                <w:szCs w:val="24"/>
              </w:rPr>
              <w:t>・</w:t>
            </w:r>
            <w:r w:rsidRPr="007A5C9E">
              <w:rPr>
                <w:rFonts w:asciiTheme="minorEastAsia" w:hAnsiTheme="minorEastAsia" w:cs="宋体"/>
                <w:kern w:val="0"/>
                <w:sz w:val="24"/>
                <w:szCs w:val="24"/>
              </w:rPr>
              <w:t>位置：室内向阳处</w:t>
            </w:r>
          </w:p>
          <w:p w:rsidR="00D76165" w:rsidRPr="007A5C9E" w:rsidRDefault="00D76165" w:rsidP="00F3489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7A5C9E">
              <w:rPr>
                <w:rFonts w:ascii="Microsoft JhengHei" w:eastAsia="Microsoft JhengHei" w:hAnsi="Microsoft JhengHei" w:cs="Microsoft JhengHei" w:hint="eastAsia"/>
                <w:kern w:val="0"/>
                <w:sz w:val="24"/>
                <w:szCs w:val="24"/>
              </w:rPr>
              <w:t>・</w:t>
            </w:r>
            <w:r w:rsidRPr="007A5C9E">
              <w:rPr>
                <w:rFonts w:asciiTheme="minorEastAsia" w:hAnsiTheme="minorEastAsia" w:cs="宋体"/>
                <w:kern w:val="0"/>
                <w:sz w:val="24"/>
                <w:szCs w:val="24"/>
              </w:rPr>
              <w:t>内容：动物（小鱼、乌龟、蜗牛、蚂蚁）、植物（盆栽、水培、种植）、非生物（沙、石、贝壳、种子）、工具（放大镜、水壶、铲子、记录本）</w:t>
            </w:r>
          </w:p>
          <w:p w:rsidR="00D76165" w:rsidRPr="007A5C9E" w:rsidRDefault="00D76165" w:rsidP="00F3489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7A5C9E">
              <w:rPr>
                <w:rFonts w:ascii="Microsoft JhengHei" w:eastAsia="Microsoft JhengHei" w:hAnsi="Microsoft JhengHei" w:cs="Microsoft JhengHei" w:hint="eastAsia"/>
                <w:kern w:val="0"/>
                <w:sz w:val="24"/>
                <w:szCs w:val="24"/>
              </w:rPr>
              <w:lastRenderedPageBreak/>
              <w:t>・</w:t>
            </w:r>
            <w:r w:rsidRPr="007A5C9E">
              <w:rPr>
                <w:rFonts w:asciiTheme="minorEastAsia" w:hAnsiTheme="minorEastAsia" w:cs="宋体"/>
                <w:kern w:val="0"/>
                <w:sz w:val="24"/>
                <w:szCs w:val="24"/>
              </w:rPr>
              <w:t>要求：丰富、安全、季节性、幼儿自主管理</w:t>
            </w:r>
          </w:p>
          <w:p w:rsidR="00D76165" w:rsidRPr="007A5C9E" w:rsidRDefault="00D76165" w:rsidP="00F3489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F34895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2.科学活动区（发现室）</w:t>
            </w:r>
          </w:p>
          <w:p w:rsidR="00D76165" w:rsidRPr="007A5C9E" w:rsidRDefault="00D76165" w:rsidP="00F3489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7A5C9E">
              <w:rPr>
                <w:rFonts w:asciiTheme="minorEastAsia" w:hAnsiTheme="minorEastAsia" w:cs="宋体"/>
                <w:kern w:val="0"/>
                <w:sz w:val="24"/>
                <w:szCs w:val="24"/>
              </w:rPr>
              <w:t>四大类材料：</w:t>
            </w:r>
          </w:p>
          <w:p w:rsidR="00D76165" w:rsidRPr="007A5C9E" w:rsidRDefault="00D76165" w:rsidP="00F3489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7A5C9E">
              <w:rPr>
                <w:rFonts w:ascii="Microsoft JhengHei" w:eastAsia="Microsoft JhengHei" w:hAnsi="Microsoft JhengHei" w:cs="Microsoft JhengHei" w:hint="eastAsia"/>
                <w:kern w:val="0"/>
                <w:sz w:val="24"/>
                <w:szCs w:val="24"/>
              </w:rPr>
              <w:t>・</w:t>
            </w:r>
            <w:r w:rsidRPr="007A5C9E">
              <w:rPr>
                <w:rFonts w:asciiTheme="minorEastAsia" w:hAnsiTheme="minorEastAsia" w:cs="宋体"/>
                <w:kern w:val="0"/>
                <w:sz w:val="24"/>
                <w:szCs w:val="24"/>
              </w:rPr>
              <w:t>观察阅读类：地球仪、拼图、图片、绘本</w:t>
            </w:r>
          </w:p>
          <w:p w:rsidR="00D76165" w:rsidRPr="007A5C9E" w:rsidRDefault="00D76165" w:rsidP="00F3489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7A5C9E">
              <w:rPr>
                <w:rFonts w:ascii="Microsoft JhengHei" w:eastAsia="Microsoft JhengHei" w:hAnsi="Microsoft JhengHei" w:cs="Microsoft JhengHei" w:hint="eastAsia"/>
                <w:kern w:val="0"/>
                <w:sz w:val="24"/>
                <w:szCs w:val="24"/>
              </w:rPr>
              <w:t>・</w:t>
            </w:r>
            <w:r w:rsidRPr="007A5C9E">
              <w:rPr>
                <w:rFonts w:asciiTheme="minorEastAsia" w:hAnsiTheme="minorEastAsia" w:cs="宋体"/>
                <w:kern w:val="0"/>
                <w:sz w:val="24"/>
                <w:szCs w:val="24"/>
              </w:rPr>
              <w:t>科学玩具类：声控、遥控、磁力、万花筒</w:t>
            </w:r>
          </w:p>
          <w:p w:rsidR="00D76165" w:rsidRPr="007A5C9E" w:rsidRDefault="00D76165" w:rsidP="00F3489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7A5C9E">
              <w:rPr>
                <w:rFonts w:ascii="Microsoft JhengHei" w:eastAsia="Microsoft JhengHei" w:hAnsi="Microsoft JhengHei" w:cs="Microsoft JhengHei" w:hint="eastAsia"/>
                <w:kern w:val="0"/>
                <w:sz w:val="24"/>
                <w:szCs w:val="24"/>
              </w:rPr>
              <w:t>・</w:t>
            </w:r>
            <w:r w:rsidRPr="007A5C9E">
              <w:rPr>
                <w:rFonts w:asciiTheme="minorEastAsia" w:hAnsiTheme="minorEastAsia" w:cs="宋体"/>
                <w:kern w:val="0"/>
                <w:sz w:val="24"/>
                <w:szCs w:val="24"/>
              </w:rPr>
              <w:t>操作实验类：磁铁、沉浮、光影、水、力、电、平衡</w:t>
            </w:r>
          </w:p>
          <w:p w:rsidR="00D76165" w:rsidRPr="007A5C9E" w:rsidRDefault="00D76165" w:rsidP="00F3489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7A5C9E">
              <w:rPr>
                <w:rFonts w:ascii="Microsoft JhengHei" w:eastAsia="Microsoft JhengHei" w:hAnsi="Microsoft JhengHei" w:cs="Microsoft JhengHei" w:hint="eastAsia"/>
                <w:kern w:val="0"/>
                <w:sz w:val="24"/>
                <w:szCs w:val="24"/>
              </w:rPr>
              <w:t>・</w:t>
            </w:r>
            <w:r w:rsidRPr="007A5C9E">
              <w:rPr>
                <w:rFonts w:asciiTheme="minorEastAsia" w:hAnsiTheme="minorEastAsia" w:cs="宋体"/>
                <w:kern w:val="0"/>
                <w:sz w:val="24"/>
                <w:szCs w:val="24"/>
              </w:rPr>
              <w:t>制作创造类：风车、沙漏、传声筒、不倒翁</w:t>
            </w:r>
          </w:p>
          <w:p w:rsidR="00D76165" w:rsidRPr="007A5C9E" w:rsidRDefault="00D76165" w:rsidP="00F3489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7A5C9E">
              <w:rPr>
                <w:rFonts w:asciiTheme="minorEastAsia" w:hAnsiTheme="minorEastAsia" w:cs="宋体"/>
                <w:kern w:val="0"/>
                <w:sz w:val="24"/>
                <w:szCs w:val="24"/>
              </w:rPr>
              <w:t>（四）材料投放七大原则（必背）</w:t>
            </w:r>
          </w:p>
          <w:p w:rsidR="00D76165" w:rsidRPr="007A5C9E" w:rsidRDefault="00D76165" w:rsidP="00F3489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7A5C9E">
              <w:rPr>
                <w:rFonts w:asciiTheme="minorEastAsia" w:hAnsiTheme="minorEastAsia" w:cs="宋体"/>
                <w:kern w:val="0"/>
                <w:sz w:val="24"/>
                <w:szCs w:val="24"/>
              </w:rPr>
              <w:t>1.丰富多样2.多功能3.有层次4.有序列（由浅入深）5.有结构（能揭示关系）6.有滚动（新旧交替）7.数量充足</w:t>
            </w:r>
          </w:p>
          <w:p w:rsidR="00D76165" w:rsidRPr="007A5C9E" w:rsidRDefault="00D76165" w:rsidP="00F3489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7A5C9E">
              <w:rPr>
                <w:rFonts w:asciiTheme="minorEastAsia" w:hAnsiTheme="minorEastAsia" w:cs="宋体"/>
                <w:kern w:val="0"/>
                <w:sz w:val="24"/>
                <w:szCs w:val="24"/>
              </w:rPr>
              <w:t>（五）指导六要点</w:t>
            </w:r>
          </w:p>
          <w:p w:rsidR="00D76165" w:rsidRPr="007A5C9E" w:rsidRDefault="00D76165" w:rsidP="00F3489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7A5C9E">
              <w:rPr>
                <w:rFonts w:asciiTheme="minorEastAsia" w:hAnsiTheme="minorEastAsia" w:cs="宋体"/>
                <w:kern w:val="0"/>
                <w:sz w:val="24"/>
                <w:szCs w:val="24"/>
              </w:rPr>
              <w:t>1.重情感、重兴趣，不强求知识量</w:t>
            </w:r>
          </w:p>
          <w:p w:rsidR="00D76165" w:rsidRPr="007A5C9E" w:rsidRDefault="00D76165" w:rsidP="00F3489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7A5C9E">
              <w:rPr>
                <w:rFonts w:asciiTheme="minorEastAsia" w:hAnsiTheme="minorEastAsia" w:cs="宋体"/>
                <w:kern w:val="0"/>
                <w:sz w:val="24"/>
                <w:szCs w:val="24"/>
              </w:rPr>
              <w:t>2.尊重差异，鼓励探究</w:t>
            </w:r>
          </w:p>
          <w:p w:rsidR="00D76165" w:rsidRPr="007A5C9E" w:rsidRDefault="00D76165" w:rsidP="00F3489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7A5C9E">
              <w:rPr>
                <w:rFonts w:asciiTheme="minorEastAsia" w:hAnsiTheme="minorEastAsia" w:cs="宋体"/>
                <w:kern w:val="0"/>
                <w:sz w:val="24"/>
                <w:szCs w:val="24"/>
              </w:rPr>
              <w:t>3.营造安全宽松心理环境</w:t>
            </w:r>
          </w:p>
          <w:p w:rsidR="00D76165" w:rsidRPr="007A5C9E" w:rsidRDefault="00D76165" w:rsidP="00F3489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7A5C9E">
              <w:rPr>
                <w:rFonts w:asciiTheme="minorEastAsia" w:hAnsiTheme="minorEastAsia" w:cs="宋体"/>
                <w:kern w:val="0"/>
                <w:sz w:val="24"/>
                <w:szCs w:val="24"/>
              </w:rPr>
              <w:t>4.支持探索，允许出错</w:t>
            </w:r>
          </w:p>
          <w:p w:rsidR="00D76165" w:rsidRPr="007A5C9E" w:rsidRDefault="00D76165" w:rsidP="00F3489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7A5C9E">
              <w:rPr>
                <w:rFonts w:asciiTheme="minorEastAsia" w:hAnsiTheme="minorEastAsia" w:cs="宋体"/>
                <w:kern w:val="0"/>
                <w:sz w:val="24"/>
                <w:szCs w:val="24"/>
              </w:rPr>
              <w:t>5.少干涉、少指挥，需要再帮助</w:t>
            </w:r>
          </w:p>
          <w:p w:rsidR="00D76165" w:rsidRPr="007A5C9E" w:rsidRDefault="00D76165" w:rsidP="00F3489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7A5C9E">
              <w:rPr>
                <w:rFonts w:asciiTheme="minorEastAsia" w:hAnsiTheme="minorEastAsia" w:cs="宋体"/>
                <w:kern w:val="0"/>
                <w:sz w:val="24"/>
                <w:szCs w:val="24"/>
              </w:rPr>
              <w:t>6.关注安全与规则</w:t>
            </w:r>
          </w:p>
          <w:p w:rsidR="00D76165" w:rsidRPr="007A5C9E" w:rsidRDefault="00D76165" w:rsidP="00F3489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7A5C9E">
              <w:rPr>
                <w:rFonts w:asciiTheme="minorEastAsia" w:hAnsiTheme="minorEastAsia" w:cs="宋体"/>
                <w:kern w:val="0"/>
                <w:sz w:val="24"/>
                <w:szCs w:val="24"/>
              </w:rPr>
              <w:t>（六）完整案例：《神奇的种子》《天平平衡了》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D76165" w:rsidRPr="007A5C9E" w:rsidRDefault="00D76165" w:rsidP="00F34895">
            <w:pPr>
              <w:widowControl/>
              <w:spacing w:line="360" w:lineRule="auto"/>
              <w:jc w:val="left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 w:rsidRPr="007A5C9E">
              <w:rPr>
                <w:rFonts w:asciiTheme="minorEastAsia" w:hAnsiTheme="minorEastAsia" w:cs="宋体"/>
                <w:kern w:val="0"/>
                <w:sz w:val="24"/>
                <w:szCs w:val="24"/>
              </w:rPr>
              <w:lastRenderedPageBreak/>
              <w:t>区域图示、材料清单、投放原则、管理要点、观察记录表、案例精讲</w:t>
            </w:r>
          </w:p>
        </w:tc>
      </w:tr>
      <w:tr w:rsidR="00D76165" w:rsidRPr="00F34895" w:rsidTr="00D76165">
        <w:tc>
          <w:tcPr>
            <w:tcW w:w="4040" w:type="pct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D76165" w:rsidRPr="007A5C9E" w:rsidRDefault="00D76165" w:rsidP="00F3489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F34895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七、新授：活动6组织学前儿童科学游戏活动（22分钟）</w:t>
            </w:r>
          </w:p>
          <w:p w:rsidR="00D76165" w:rsidRPr="007A5C9E" w:rsidRDefault="00D76165" w:rsidP="00F3489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7A5C9E">
              <w:rPr>
                <w:rFonts w:asciiTheme="minorEastAsia" w:hAnsiTheme="minorEastAsia" w:cs="宋体"/>
                <w:kern w:val="0"/>
                <w:sz w:val="24"/>
                <w:szCs w:val="24"/>
              </w:rPr>
              <w:t>（一）核心概念</w:t>
            </w:r>
          </w:p>
          <w:p w:rsidR="00D76165" w:rsidRPr="007A5C9E" w:rsidRDefault="00D76165" w:rsidP="00F3489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7A5C9E">
              <w:rPr>
                <w:rFonts w:asciiTheme="minorEastAsia" w:hAnsiTheme="minorEastAsia" w:cs="宋体"/>
                <w:kern w:val="0"/>
                <w:sz w:val="24"/>
                <w:szCs w:val="24"/>
              </w:rPr>
              <w:t>科学游戏：将科学目标蕴含在游戏中，幼儿</w:t>
            </w:r>
            <w:r w:rsidRPr="00F34895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在玩中学、做中学、乐中学</w:t>
            </w:r>
            <w:r w:rsidRPr="007A5C9E">
              <w:rPr>
                <w:rFonts w:asciiTheme="minorEastAsia" w:hAnsiTheme="minorEastAsia" w:cs="宋体"/>
                <w:kern w:val="0"/>
                <w:sz w:val="24"/>
                <w:szCs w:val="24"/>
              </w:rPr>
              <w:t>。</w:t>
            </w:r>
          </w:p>
          <w:p w:rsidR="00D76165" w:rsidRPr="007A5C9E" w:rsidRDefault="00D76165" w:rsidP="00F3489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7A5C9E">
              <w:rPr>
                <w:rFonts w:asciiTheme="minorEastAsia" w:hAnsiTheme="minorEastAsia" w:cs="宋体"/>
                <w:kern w:val="0"/>
                <w:sz w:val="24"/>
                <w:szCs w:val="24"/>
              </w:rPr>
              <w:t>（二）四大特点</w:t>
            </w:r>
          </w:p>
          <w:p w:rsidR="00D76165" w:rsidRPr="007A5C9E" w:rsidRDefault="00D76165" w:rsidP="00F3489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7A5C9E">
              <w:rPr>
                <w:rFonts w:asciiTheme="minorEastAsia" w:hAnsiTheme="minorEastAsia" w:cs="宋体"/>
                <w:kern w:val="0"/>
                <w:sz w:val="24"/>
                <w:szCs w:val="24"/>
              </w:rPr>
              <w:t>1.自主自愿、内在动机</w:t>
            </w:r>
          </w:p>
          <w:p w:rsidR="00D76165" w:rsidRPr="007A5C9E" w:rsidRDefault="00D76165" w:rsidP="00F3489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7A5C9E">
              <w:rPr>
                <w:rFonts w:asciiTheme="minorEastAsia" w:hAnsiTheme="minorEastAsia" w:cs="宋体"/>
                <w:kern w:val="0"/>
                <w:sz w:val="24"/>
                <w:szCs w:val="24"/>
              </w:rPr>
              <w:lastRenderedPageBreak/>
              <w:t>2.幼儿自主控制进程</w:t>
            </w:r>
          </w:p>
          <w:p w:rsidR="00D76165" w:rsidRPr="007A5C9E" w:rsidRDefault="00D76165" w:rsidP="00F3489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7A5C9E">
              <w:rPr>
                <w:rFonts w:asciiTheme="minorEastAsia" w:hAnsiTheme="minorEastAsia" w:cs="宋体"/>
                <w:kern w:val="0"/>
                <w:sz w:val="24"/>
                <w:szCs w:val="24"/>
              </w:rPr>
              <w:t>3.情绪愉悦、积极体验</w:t>
            </w:r>
          </w:p>
          <w:p w:rsidR="00D76165" w:rsidRPr="007A5C9E" w:rsidRDefault="00D76165" w:rsidP="00F3489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7A5C9E">
              <w:rPr>
                <w:rFonts w:asciiTheme="minorEastAsia" w:hAnsiTheme="minorEastAsia" w:cs="宋体"/>
                <w:kern w:val="0"/>
                <w:sz w:val="24"/>
                <w:szCs w:val="24"/>
              </w:rPr>
              <w:t>4.操作重复、满足探究</w:t>
            </w:r>
          </w:p>
          <w:p w:rsidR="00D76165" w:rsidRPr="007A5C9E" w:rsidRDefault="00D76165" w:rsidP="00F3489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7A5C9E">
              <w:rPr>
                <w:rFonts w:asciiTheme="minorEastAsia" w:hAnsiTheme="minorEastAsia" w:cs="宋体"/>
                <w:kern w:val="0"/>
                <w:sz w:val="24"/>
                <w:szCs w:val="24"/>
              </w:rPr>
              <w:t>（三）六大游戏类型（会判断、会设计）</w:t>
            </w:r>
          </w:p>
          <w:p w:rsidR="00D76165" w:rsidRPr="007A5C9E" w:rsidRDefault="00D76165" w:rsidP="00F3489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7A5C9E">
              <w:rPr>
                <w:rFonts w:asciiTheme="minorEastAsia" w:hAnsiTheme="minorEastAsia" w:cs="宋体"/>
                <w:kern w:val="0"/>
                <w:sz w:val="24"/>
                <w:szCs w:val="24"/>
              </w:rPr>
              <w:t>1.</w:t>
            </w:r>
            <w:r w:rsidRPr="00F34895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感知游戏</w:t>
            </w:r>
            <w:r w:rsidRPr="007A5C9E">
              <w:rPr>
                <w:rFonts w:asciiTheme="minorEastAsia" w:hAnsiTheme="minorEastAsia" w:cs="宋体"/>
                <w:kern w:val="0"/>
                <w:sz w:val="24"/>
                <w:szCs w:val="24"/>
              </w:rPr>
              <w:t>：视觉、听觉、嗅觉、触觉（神秘口袋、嗅觉瓶）</w:t>
            </w:r>
          </w:p>
          <w:p w:rsidR="00D76165" w:rsidRPr="007A5C9E" w:rsidRDefault="00D76165" w:rsidP="00F3489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7A5C9E">
              <w:rPr>
                <w:rFonts w:asciiTheme="minorEastAsia" w:hAnsiTheme="minorEastAsia" w:cs="宋体"/>
                <w:kern w:val="0"/>
                <w:sz w:val="24"/>
                <w:szCs w:val="24"/>
              </w:rPr>
              <w:t>2.</w:t>
            </w:r>
            <w:r w:rsidRPr="00F34895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操作性游戏</w:t>
            </w:r>
            <w:r w:rsidRPr="007A5C9E">
              <w:rPr>
                <w:rFonts w:asciiTheme="minorEastAsia" w:hAnsiTheme="minorEastAsia" w:cs="宋体"/>
                <w:kern w:val="0"/>
                <w:sz w:val="24"/>
                <w:szCs w:val="24"/>
              </w:rPr>
              <w:t>：分类、排序、配对、接龙、拼图</w:t>
            </w:r>
          </w:p>
          <w:p w:rsidR="00D76165" w:rsidRPr="007A5C9E" w:rsidRDefault="00D76165" w:rsidP="00F3489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7A5C9E">
              <w:rPr>
                <w:rFonts w:asciiTheme="minorEastAsia" w:hAnsiTheme="minorEastAsia" w:cs="宋体"/>
                <w:kern w:val="0"/>
                <w:sz w:val="24"/>
                <w:szCs w:val="24"/>
              </w:rPr>
              <w:t>3.</w:t>
            </w:r>
            <w:r w:rsidRPr="00F34895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情景性游戏</w:t>
            </w:r>
            <w:r w:rsidRPr="007A5C9E">
              <w:rPr>
                <w:rFonts w:asciiTheme="minorEastAsia" w:hAnsiTheme="minorEastAsia" w:cs="宋体"/>
                <w:kern w:val="0"/>
                <w:sz w:val="24"/>
                <w:szCs w:val="24"/>
              </w:rPr>
              <w:t>：超市、公交、餐厅、小医院情境</w:t>
            </w:r>
          </w:p>
          <w:p w:rsidR="00D76165" w:rsidRPr="007A5C9E" w:rsidRDefault="00D76165" w:rsidP="00F3489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7A5C9E">
              <w:rPr>
                <w:rFonts w:asciiTheme="minorEastAsia" w:hAnsiTheme="minorEastAsia" w:cs="宋体"/>
                <w:kern w:val="0"/>
                <w:sz w:val="24"/>
                <w:szCs w:val="24"/>
              </w:rPr>
              <w:t>4.</w:t>
            </w:r>
            <w:r w:rsidRPr="00F34895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运动性游戏</w:t>
            </w:r>
            <w:r w:rsidRPr="007A5C9E">
              <w:rPr>
                <w:rFonts w:asciiTheme="minorEastAsia" w:hAnsiTheme="minorEastAsia" w:cs="宋体"/>
                <w:kern w:val="0"/>
                <w:sz w:val="24"/>
                <w:szCs w:val="24"/>
              </w:rPr>
              <w:t>：跳房子、放风筝、运球、平衡</w:t>
            </w:r>
          </w:p>
          <w:p w:rsidR="00D76165" w:rsidRPr="007A5C9E" w:rsidRDefault="00D76165" w:rsidP="00F3489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7A5C9E">
              <w:rPr>
                <w:rFonts w:asciiTheme="minorEastAsia" w:hAnsiTheme="minorEastAsia" w:cs="宋体"/>
                <w:kern w:val="0"/>
                <w:sz w:val="24"/>
                <w:szCs w:val="24"/>
              </w:rPr>
              <w:t>5.</w:t>
            </w:r>
            <w:r w:rsidRPr="00F34895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竞赛游戏</w:t>
            </w:r>
            <w:r w:rsidRPr="007A5C9E">
              <w:rPr>
                <w:rFonts w:asciiTheme="minorEastAsia" w:hAnsiTheme="minorEastAsia" w:cs="宋体"/>
                <w:kern w:val="0"/>
                <w:sz w:val="24"/>
                <w:szCs w:val="24"/>
              </w:rPr>
              <w:t>：斗兽棋、转转转、接力（中大班）</w:t>
            </w:r>
          </w:p>
          <w:p w:rsidR="00D76165" w:rsidRPr="007A5C9E" w:rsidRDefault="00D76165" w:rsidP="00F3489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7A5C9E">
              <w:rPr>
                <w:rFonts w:asciiTheme="minorEastAsia" w:hAnsiTheme="minorEastAsia" w:cs="宋体"/>
                <w:kern w:val="0"/>
                <w:sz w:val="24"/>
                <w:szCs w:val="24"/>
              </w:rPr>
              <w:t>6.</w:t>
            </w:r>
            <w:r w:rsidRPr="00F34895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智力游戏</w:t>
            </w:r>
            <w:r w:rsidRPr="007A5C9E">
              <w:rPr>
                <w:rFonts w:asciiTheme="minorEastAsia" w:hAnsiTheme="minorEastAsia" w:cs="宋体"/>
                <w:kern w:val="0"/>
                <w:sz w:val="24"/>
                <w:szCs w:val="24"/>
              </w:rPr>
              <w:t>：魔方、翻绳、迷宫、推理</w:t>
            </w:r>
          </w:p>
          <w:p w:rsidR="00D76165" w:rsidRPr="007A5C9E" w:rsidRDefault="00D76165" w:rsidP="00F3489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7A5C9E">
              <w:rPr>
                <w:rFonts w:asciiTheme="minorEastAsia" w:hAnsiTheme="minorEastAsia" w:cs="宋体"/>
                <w:kern w:val="0"/>
                <w:sz w:val="24"/>
                <w:szCs w:val="24"/>
              </w:rPr>
              <w:t>（四）设计八大原则</w:t>
            </w:r>
          </w:p>
          <w:p w:rsidR="00D76165" w:rsidRPr="007A5C9E" w:rsidRDefault="00D76165" w:rsidP="00F3489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7A5C9E">
              <w:rPr>
                <w:rFonts w:asciiTheme="minorEastAsia" w:hAnsiTheme="minorEastAsia" w:cs="宋体"/>
                <w:kern w:val="0"/>
                <w:sz w:val="24"/>
                <w:szCs w:val="24"/>
              </w:rPr>
              <w:t>科学性、兴趣性、规则性、活动性、发展性、安全性、差异性、多样性</w:t>
            </w:r>
          </w:p>
          <w:p w:rsidR="00D76165" w:rsidRPr="007A5C9E" w:rsidRDefault="00D76165" w:rsidP="00F3489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7A5C9E">
              <w:rPr>
                <w:rFonts w:asciiTheme="minorEastAsia" w:hAnsiTheme="minorEastAsia" w:cs="宋体"/>
                <w:kern w:val="0"/>
                <w:sz w:val="24"/>
                <w:szCs w:val="24"/>
              </w:rPr>
              <w:t>（五）教师九大角色与作用</w:t>
            </w:r>
          </w:p>
          <w:p w:rsidR="00D76165" w:rsidRPr="007A5C9E" w:rsidRDefault="00D76165" w:rsidP="00F3489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7A5C9E">
              <w:rPr>
                <w:rFonts w:asciiTheme="minorEastAsia" w:hAnsiTheme="minorEastAsia" w:cs="宋体"/>
                <w:kern w:val="0"/>
                <w:sz w:val="24"/>
                <w:szCs w:val="24"/>
              </w:rPr>
              <w:t>创设环境、提供材料、支持进展、观察儿童、参与游戏、营造氛围、讲解规则、组织调控、评价激励</w:t>
            </w:r>
          </w:p>
          <w:p w:rsidR="00D76165" w:rsidRPr="007A5C9E" w:rsidRDefault="00D76165" w:rsidP="00F3489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7A5C9E">
              <w:rPr>
                <w:rFonts w:asciiTheme="minorEastAsia" w:hAnsiTheme="minorEastAsia" w:cs="宋体"/>
                <w:kern w:val="0"/>
                <w:sz w:val="24"/>
                <w:szCs w:val="24"/>
              </w:rPr>
              <w:t>（六）指导四要点</w:t>
            </w:r>
          </w:p>
          <w:p w:rsidR="00D76165" w:rsidRPr="007A5C9E" w:rsidRDefault="00D76165" w:rsidP="00F3489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7A5C9E">
              <w:rPr>
                <w:rFonts w:asciiTheme="minorEastAsia" w:hAnsiTheme="minorEastAsia" w:cs="宋体"/>
                <w:kern w:val="0"/>
                <w:sz w:val="24"/>
                <w:szCs w:val="24"/>
              </w:rPr>
              <w:t>1.激趣导入，调动情绪</w:t>
            </w:r>
          </w:p>
          <w:p w:rsidR="00D76165" w:rsidRPr="007A5C9E" w:rsidRDefault="00D76165" w:rsidP="00F3489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7A5C9E">
              <w:rPr>
                <w:rFonts w:asciiTheme="minorEastAsia" w:hAnsiTheme="minorEastAsia" w:cs="宋体"/>
                <w:kern w:val="0"/>
                <w:sz w:val="24"/>
                <w:szCs w:val="24"/>
              </w:rPr>
              <w:t>2.讲清规则，示范玩法</w:t>
            </w:r>
          </w:p>
          <w:p w:rsidR="00D76165" w:rsidRPr="007A5C9E" w:rsidRDefault="00D76165" w:rsidP="00F3489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7A5C9E">
              <w:rPr>
                <w:rFonts w:asciiTheme="minorEastAsia" w:hAnsiTheme="minorEastAsia" w:cs="宋体"/>
                <w:kern w:val="0"/>
                <w:sz w:val="24"/>
                <w:szCs w:val="24"/>
              </w:rPr>
              <w:t>3.适度参与，灵活调控</w:t>
            </w:r>
          </w:p>
          <w:p w:rsidR="00D76165" w:rsidRPr="007A5C9E" w:rsidRDefault="00D76165" w:rsidP="00F3489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7A5C9E">
              <w:rPr>
                <w:rFonts w:asciiTheme="minorEastAsia" w:hAnsiTheme="minorEastAsia" w:cs="宋体"/>
                <w:kern w:val="0"/>
                <w:sz w:val="24"/>
                <w:szCs w:val="24"/>
              </w:rPr>
              <w:t>4.积极评价，延伸快乐</w:t>
            </w:r>
          </w:p>
          <w:p w:rsidR="00D76165" w:rsidRPr="007A5C9E" w:rsidRDefault="00D76165" w:rsidP="00F3489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7A5C9E">
              <w:rPr>
                <w:rFonts w:asciiTheme="minorEastAsia" w:hAnsiTheme="minorEastAsia" w:cs="宋体"/>
                <w:kern w:val="0"/>
                <w:sz w:val="24"/>
                <w:szCs w:val="24"/>
              </w:rPr>
              <w:t>（七）完整案例：《好玩的乒乓球》《神奇多米诺》《有趣的盖子》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D76165" w:rsidRPr="007A5C9E" w:rsidRDefault="00D76165" w:rsidP="00F34895">
            <w:pPr>
              <w:widowControl/>
              <w:spacing w:line="360" w:lineRule="auto"/>
              <w:jc w:val="left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 w:rsidRPr="007A5C9E">
              <w:rPr>
                <w:rFonts w:asciiTheme="minorEastAsia" w:hAnsiTheme="minorEastAsia" w:cs="宋体"/>
                <w:kern w:val="0"/>
                <w:sz w:val="24"/>
                <w:szCs w:val="24"/>
              </w:rPr>
              <w:lastRenderedPageBreak/>
              <w:t>游戏分类、原则记忆、角色定位、话术示范、规则讲解、案例演练</w:t>
            </w:r>
          </w:p>
        </w:tc>
      </w:tr>
      <w:tr w:rsidR="00FF35BD" w:rsidRPr="00F34895" w:rsidTr="00FF35BD">
        <w:tc>
          <w:tcPr>
            <w:tcW w:w="4040" w:type="pct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FF35BD" w:rsidRPr="007A5C9E" w:rsidRDefault="00FF35BD" w:rsidP="00F3489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F34895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lastRenderedPageBreak/>
              <w:t>八、课堂综合实践：分组设计+展示点评（15分钟）</w:t>
            </w:r>
          </w:p>
          <w:p w:rsidR="00FF35BD" w:rsidRPr="007A5C9E" w:rsidRDefault="00FF35BD" w:rsidP="00F3489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7A5C9E">
              <w:rPr>
                <w:rFonts w:asciiTheme="minorEastAsia" w:hAnsiTheme="minorEastAsia" w:cs="宋体"/>
                <w:kern w:val="0"/>
                <w:sz w:val="24"/>
                <w:szCs w:val="24"/>
              </w:rPr>
              <w:lastRenderedPageBreak/>
              <w:t>任务：从六大类活动中抽取一类，为</w:t>
            </w:r>
            <w:r w:rsidRPr="00F34895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中班幼儿</w:t>
            </w:r>
            <w:r w:rsidRPr="007A5C9E">
              <w:rPr>
                <w:rFonts w:asciiTheme="minorEastAsia" w:hAnsiTheme="minorEastAsia" w:cs="宋体"/>
                <w:kern w:val="0"/>
                <w:sz w:val="24"/>
                <w:szCs w:val="24"/>
              </w:rPr>
              <w:t>设计一段</w:t>
            </w:r>
            <w:r w:rsidRPr="00F34895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10分钟微型活动组织流程</w:t>
            </w:r>
            <w:r w:rsidRPr="007A5C9E">
              <w:rPr>
                <w:rFonts w:asciiTheme="minorEastAsia" w:hAnsiTheme="minorEastAsia" w:cs="宋体"/>
                <w:kern w:val="0"/>
                <w:sz w:val="24"/>
                <w:szCs w:val="24"/>
              </w:rPr>
              <w:t>。</w:t>
            </w:r>
          </w:p>
          <w:p w:rsidR="00FF35BD" w:rsidRPr="007A5C9E" w:rsidRDefault="00FF35BD" w:rsidP="00F3489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7A5C9E">
              <w:rPr>
                <w:rFonts w:asciiTheme="minorEastAsia" w:hAnsiTheme="minorEastAsia" w:cs="宋体"/>
                <w:kern w:val="0"/>
                <w:sz w:val="24"/>
                <w:szCs w:val="24"/>
              </w:rPr>
              <w:t>要求包含：</w:t>
            </w:r>
          </w:p>
          <w:p w:rsidR="00FF35BD" w:rsidRPr="007A5C9E" w:rsidRDefault="00FF35BD" w:rsidP="00F3489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7A5C9E">
              <w:rPr>
                <w:rFonts w:asciiTheme="minorEastAsia" w:hAnsiTheme="minorEastAsia" w:cs="宋体"/>
                <w:kern w:val="0"/>
                <w:sz w:val="24"/>
                <w:szCs w:val="24"/>
              </w:rPr>
              <w:t>1.活动名称2.年龄3.目标4.材料5.流程6.指导语7.安全要点</w:t>
            </w:r>
          </w:p>
          <w:p w:rsidR="00FF35BD" w:rsidRPr="007A5C9E" w:rsidRDefault="00FF35BD" w:rsidP="00F3489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7A5C9E">
              <w:rPr>
                <w:rFonts w:asciiTheme="minorEastAsia" w:hAnsiTheme="minorEastAsia" w:cs="宋体"/>
                <w:kern w:val="0"/>
                <w:sz w:val="24"/>
                <w:szCs w:val="24"/>
              </w:rPr>
              <w:t>小组完成后上台展示，师生共同点评。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FF35BD" w:rsidRPr="007A5C9E" w:rsidRDefault="00FF35BD" w:rsidP="00F34895">
            <w:pPr>
              <w:widowControl/>
              <w:spacing w:line="360" w:lineRule="auto"/>
              <w:jc w:val="left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 w:rsidRPr="007A5C9E">
              <w:rPr>
                <w:rFonts w:asciiTheme="minorEastAsia" w:hAnsiTheme="minorEastAsia" w:cs="宋体"/>
                <w:kern w:val="0"/>
                <w:sz w:val="24"/>
                <w:szCs w:val="24"/>
              </w:rPr>
              <w:lastRenderedPageBreak/>
              <w:t>任务驱动、小组合作、</w:t>
            </w:r>
            <w:r w:rsidRPr="007A5C9E">
              <w:rPr>
                <w:rFonts w:asciiTheme="minorEastAsia" w:hAnsiTheme="minorEastAsia" w:cs="宋体"/>
                <w:kern w:val="0"/>
                <w:sz w:val="24"/>
                <w:szCs w:val="24"/>
              </w:rPr>
              <w:lastRenderedPageBreak/>
              <w:t>现场撰写、模拟展示、互评互议、教师总结</w:t>
            </w:r>
          </w:p>
        </w:tc>
      </w:tr>
      <w:tr w:rsidR="00FF35BD" w:rsidRPr="00F34895" w:rsidTr="00FF35BD">
        <w:tc>
          <w:tcPr>
            <w:tcW w:w="4040" w:type="pct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FF35BD" w:rsidRPr="007A5C9E" w:rsidRDefault="00FF35BD" w:rsidP="00F3489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F34895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lastRenderedPageBreak/>
              <w:t>九、课堂总结（5分钟）</w:t>
            </w:r>
          </w:p>
          <w:p w:rsidR="00FF35BD" w:rsidRPr="007A5C9E" w:rsidRDefault="00FF35BD" w:rsidP="00F3489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7A5C9E">
              <w:rPr>
                <w:rFonts w:asciiTheme="minorEastAsia" w:hAnsiTheme="minorEastAsia" w:cs="宋体"/>
                <w:kern w:val="0"/>
                <w:sz w:val="24"/>
                <w:szCs w:val="24"/>
              </w:rPr>
              <w:t>1.科学教育活动六大类：观察、实验、制作、谈话、区角、游戏。</w:t>
            </w:r>
          </w:p>
          <w:p w:rsidR="00FF35BD" w:rsidRPr="007A5C9E" w:rsidRDefault="00FF35BD" w:rsidP="00F3489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7A5C9E">
              <w:rPr>
                <w:rFonts w:asciiTheme="minorEastAsia" w:hAnsiTheme="minorEastAsia" w:cs="宋体"/>
                <w:kern w:val="0"/>
                <w:sz w:val="24"/>
                <w:szCs w:val="24"/>
              </w:rPr>
              <w:t>2.组织总逻辑：幼儿为主体、探究为核心、材料为支架、教师为支持者。</w:t>
            </w:r>
          </w:p>
          <w:p w:rsidR="00FF35BD" w:rsidRPr="007A5C9E" w:rsidRDefault="00FF35BD" w:rsidP="00F3489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7A5C9E">
              <w:rPr>
                <w:rFonts w:asciiTheme="minorEastAsia" w:hAnsiTheme="minorEastAsia" w:cs="宋体"/>
                <w:kern w:val="0"/>
                <w:sz w:val="24"/>
                <w:szCs w:val="24"/>
              </w:rPr>
              <w:t>3.教师核心能力：会观察、会倾听、会提问、会支持、会延伸、会安全。</w:t>
            </w:r>
          </w:p>
          <w:p w:rsidR="00FF35BD" w:rsidRPr="007A5C9E" w:rsidRDefault="00FF35BD" w:rsidP="00F3489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7A5C9E">
              <w:rPr>
                <w:rFonts w:asciiTheme="minorEastAsia" w:hAnsiTheme="minorEastAsia" w:cs="宋体"/>
                <w:kern w:val="0"/>
                <w:sz w:val="24"/>
                <w:szCs w:val="24"/>
              </w:rPr>
              <w:t>4.最终目标：激发好奇、保护探究、体验过程、快乐成长。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FF35BD" w:rsidRPr="007A5C9E" w:rsidRDefault="00FF35BD" w:rsidP="00F34895">
            <w:pPr>
              <w:widowControl/>
              <w:spacing w:line="360" w:lineRule="auto"/>
              <w:jc w:val="left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 w:rsidRPr="007A5C9E">
              <w:rPr>
                <w:rFonts w:asciiTheme="minorEastAsia" w:hAnsiTheme="minorEastAsia" w:cs="宋体"/>
                <w:kern w:val="0"/>
                <w:sz w:val="24"/>
                <w:szCs w:val="24"/>
              </w:rPr>
              <w:t>框架梳理、要点回顾、思维导图、价值升华</w:t>
            </w:r>
          </w:p>
        </w:tc>
      </w:tr>
      <w:tr w:rsidR="00FF35BD" w:rsidRPr="00F34895" w:rsidTr="00FF35BD">
        <w:tc>
          <w:tcPr>
            <w:tcW w:w="4040" w:type="pct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FF35BD" w:rsidRPr="007A5C9E" w:rsidRDefault="00FF35BD" w:rsidP="00F3489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F34895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十、课后作业（必做）</w:t>
            </w:r>
          </w:p>
          <w:p w:rsidR="00FF35BD" w:rsidRPr="007A5C9E" w:rsidRDefault="00FF35BD" w:rsidP="00F3489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7A5C9E">
              <w:rPr>
                <w:rFonts w:asciiTheme="minorEastAsia" w:hAnsiTheme="minorEastAsia" w:cs="宋体"/>
                <w:kern w:val="0"/>
                <w:sz w:val="24"/>
                <w:szCs w:val="24"/>
              </w:rPr>
              <w:t>1.默写：六大类科学活动的</w:t>
            </w:r>
            <w:r w:rsidRPr="00F34895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定义、组织步骤、指导要点</w:t>
            </w:r>
            <w:r w:rsidRPr="007A5C9E">
              <w:rPr>
                <w:rFonts w:asciiTheme="minorEastAsia" w:hAnsiTheme="minorEastAsia" w:cs="宋体"/>
                <w:kern w:val="0"/>
                <w:sz w:val="24"/>
                <w:szCs w:val="24"/>
              </w:rPr>
              <w:t>。</w:t>
            </w:r>
          </w:p>
          <w:p w:rsidR="00FF35BD" w:rsidRPr="007A5C9E" w:rsidRDefault="00FF35BD" w:rsidP="00F3489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7A5C9E">
              <w:rPr>
                <w:rFonts w:asciiTheme="minorEastAsia" w:hAnsiTheme="minorEastAsia" w:cs="宋体"/>
                <w:kern w:val="0"/>
                <w:sz w:val="24"/>
                <w:szCs w:val="24"/>
              </w:rPr>
              <w:t>2.完整设计：大班科学观察活动方案一份（含目标、准备、流程、指导、延伸）。</w:t>
            </w:r>
          </w:p>
          <w:p w:rsidR="00FF35BD" w:rsidRPr="007A5C9E" w:rsidRDefault="00FF35BD" w:rsidP="00F3489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7A5C9E">
              <w:rPr>
                <w:rFonts w:asciiTheme="minorEastAsia" w:hAnsiTheme="minorEastAsia" w:cs="宋体"/>
                <w:kern w:val="0"/>
                <w:sz w:val="24"/>
                <w:szCs w:val="24"/>
              </w:rPr>
              <w:t>3.材料分析题：分析“春天拼图”案例，写出材料适宜性与改进建议。</w:t>
            </w:r>
          </w:p>
          <w:p w:rsidR="00FF35BD" w:rsidRPr="007A5C9E" w:rsidRDefault="00FF35BD" w:rsidP="00F3489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7A5C9E">
              <w:rPr>
                <w:rFonts w:asciiTheme="minorEastAsia" w:hAnsiTheme="minorEastAsia" w:cs="宋体"/>
                <w:kern w:val="0"/>
                <w:sz w:val="24"/>
                <w:szCs w:val="24"/>
              </w:rPr>
              <w:t>4.实践：观察幼儿园一个科学区角，记录材料并提出优化策略。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FF35BD" w:rsidRPr="007A5C9E" w:rsidRDefault="00FF35BD" w:rsidP="00F34895">
            <w:pPr>
              <w:widowControl/>
              <w:spacing w:line="360" w:lineRule="auto"/>
              <w:jc w:val="left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 w:rsidRPr="007A5C9E">
              <w:rPr>
                <w:rFonts w:asciiTheme="minorEastAsia" w:hAnsiTheme="minorEastAsia" w:cs="宋体"/>
                <w:kern w:val="0"/>
                <w:sz w:val="24"/>
                <w:szCs w:val="24"/>
              </w:rPr>
              <w:t>巩固记忆、书面设计、案例分析、实践调研</w:t>
            </w:r>
          </w:p>
        </w:tc>
      </w:tr>
    </w:tbl>
    <w:p w:rsidR="006649AC" w:rsidRPr="00F34895" w:rsidRDefault="006649AC" w:rsidP="00F34895">
      <w:pPr>
        <w:spacing w:line="360" w:lineRule="auto"/>
        <w:rPr>
          <w:rFonts w:asciiTheme="minorEastAsia" w:hAnsiTheme="minorEastAsia"/>
          <w:sz w:val="24"/>
          <w:szCs w:val="24"/>
        </w:rPr>
      </w:pPr>
    </w:p>
    <w:sectPr w:rsidR="006649AC" w:rsidRPr="00F3489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0FB3"/>
    <w:rsid w:val="000263A0"/>
    <w:rsid w:val="00046D41"/>
    <w:rsid w:val="00063BD5"/>
    <w:rsid w:val="002F6F85"/>
    <w:rsid w:val="004571DF"/>
    <w:rsid w:val="00485A6F"/>
    <w:rsid w:val="004B024F"/>
    <w:rsid w:val="004F3F4B"/>
    <w:rsid w:val="00574D8E"/>
    <w:rsid w:val="005E0A07"/>
    <w:rsid w:val="006649AC"/>
    <w:rsid w:val="007421F9"/>
    <w:rsid w:val="00786790"/>
    <w:rsid w:val="007A5C9E"/>
    <w:rsid w:val="007C6A21"/>
    <w:rsid w:val="008168EC"/>
    <w:rsid w:val="008D581D"/>
    <w:rsid w:val="00960FB3"/>
    <w:rsid w:val="009C2A8B"/>
    <w:rsid w:val="00AD3FAA"/>
    <w:rsid w:val="00B212B8"/>
    <w:rsid w:val="00CC4285"/>
    <w:rsid w:val="00D55162"/>
    <w:rsid w:val="00D76165"/>
    <w:rsid w:val="00EE4FEF"/>
    <w:rsid w:val="00F34895"/>
    <w:rsid w:val="00FF3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8205D8F-C3BF-41F4-8EA3-CDB6CE81E3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7A5C9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1103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10</Pages>
  <Words>646</Words>
  <Characters>3687</Characters>
  <Application>Microsoft Office Word</Application>
  <DocSecurity>0</DocSecurity>
  <Lines>30</Lines>
  <Paragraphs>8</Paragraphs>
  <ScaleCrop>false</ScaleCrop>
  <Company/>
  <LinksUpToDate>false</LinksUpToDate>
  <CharactersWithSpaces>4325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ecnup</dc:creator>
  <cp:keywords/>
  <dc:description/>
  <cp:lastModifiedBy>ecnup</cp:lastModifiedBy>
  <cp:revision>6</cp:revision>
  <dcterms:created xsi:type="dcterms:W3CDTF">2026-05-09T08:15:00Z</dcterms:created>
  <dcterms:modified xsi:type="dcterms:W3CDTF">2026-05-09T08:22:00Z</dcterms:modified>
</cp:coreProperties>
</file>