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3"/>
        <w:gridCol w:w="3681"/>
        <w:gridCol w:w="1559"/>
        <w:gridCol w:w="1777"/>
      </w:tblGrid>
      <w:tr w:rsidR="0080656E" w:rsidRPr="0080656E" w:rsidTr="0080656E">
        <w:trPr>
          <w:tblHeader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单元/章节名称</w:t>
            </w:r>
          </w:p>
        </w:tc>
        <w:tc>
          <w:tcPr>
            <w:tcW w:w="222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  <w:t>模块二项目一认识学前儿童数学教育理论基础</w:t>
            </w:r>
          </w:p>
        </w:tc>
        <w:tc>
          <w:tcPr>
            <w:tcW w:w="94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学时</w:t>
            </w:r>
          </w:p>
        </w:tc>
        <w:tc>
          <w:tcPr>
            <w:tcW w:w="107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</w:p>
        </w:tc>
      </w:tr>
      <w:tr w:rsidR="0080656E" w:rsidRPr="0080656E" w:rsidTr="0080656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学期总课次</w:t>
            </w:r>
          </w:p>
        </w:tc>
        <w:tc>
          <w:tcPr>
            <w:tcW w:w="222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940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授课时间</w:t>
            </w:r>
          </w:p>
        </w:tc>
        <w:tc>
          <w:tcPr>
            <w:tcW w:w="107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第____周，星期____，第____节</w:t>
            </w:r>
          </w:p>
        </w:tc>
      </w:tr>
      <w:tr w:rsidR="0080656E" w:rsidRPr="0080656E" w:rsidTr="003F3A12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学习目标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1.</w:t>
            </w:r>
            <w:r w:rsidRPr="0080656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素养目标</w:t>
            </w: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：对学前儿童数学教育产生兴趣，树立生活化、游戏化、操作化的数学启蒙理念。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2.</w:t>
            </w:r>
            <w:r w:rsidRPr="0080656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知识目标</w:t>
            </w: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：理解数学的本质；掌握学前儿童数学学习的三大特点；熟悉《指南》数学认知分层目标；掌握数学教育六种常用方法。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3.</w:t>
            </w:r>
            <w:r w:rsidRPr="0080656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能力目标</w:t>
            </w: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：能观察分析幼儿数学行为；能依据幼儿年龄特点设计简单数学教育目标；能合理选择与运用数学教育方法。</w:t>
            </w:r>
          </w:p>
        </w:tc>
      </w:tr>
      <w:tr w:rsidR="0080656E" w:rsidRPr="0080656E" w:rsidTr="008C2ADE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教学重点及解决措施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教学重点：学前儿童数学学习的特点、《指南》数学目标、数学教育六大方法。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解决措施：案例贯穿+表格对照+要点拆解+现场实操练习，做到会理解、会分析、会运用。</w:t>
            </w:r>
          </w:p>
        </w:tc>
      </w:tr>
      <w:tr w:rsidR="0080656E" w:rsidRPr="0080656E" w:rsidTr="00DE0BC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教学难点及解决措施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教学难点：从幼儿行为判断数学发展水平；将抽象数学概念转化为幼儿可理解的操作与游戏。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解决措施：用真实案例对比分析、操作演示、情境模拟，强化“从具体到抽象”的转化思路。</w:t>
            </w:r>
          </w:p>
        </w:tc>
      </w:tr>
      <w:tr w:rsidR="0080656E" w:rsidRPr="0080656E" w:rsidTr="00DE0BC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教学反思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CA575F" w:rsidRDefault="00CA575F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CA575F" w:rsidRDefault="00CA575F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CA575F" w:rsidRPr="0080656E" w:rsidRDefault="00CA575F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80656E" w:rsidRPr="0080656E" w:rsidTr="0080656E">
        <w:tc>
          <w:tcPr>
            <w:tcW w:w="3928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0656E" w:rsidRPr="0080656E" w:rsidRDefault="0080656E" w:rsidP="00CA575F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lastRenderedPageBreak/>
              <w:t>授课内容及教学活动设计</w:t>
            </w:r>
          </w:p>
        </w:tc>
        <w:tc>
          <w:tcPr>
            <w:tcW w:w="107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附注（教学方法、活动形式、辅助手段等）</w:t>
            </w:r>
          </w:p>
        </w:tc>
      </w:tr>
      <w:tr w:rsidR="0080656E" w:rsidRPr="0080656E" w:rsidTr="0080656E">
        <w:tc>
          <w:tcPr>
            <w:tcW w:w="3928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一、导入：真实案例观察与分析（10分钟）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案例：王老师在数学区投放积木、毛绒玩具、小汽车，幼儿用不同方式比较大小。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讨论：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1.三位小朋友分别表现出哪些数学行为？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2.他们分别用到了哪些数学经验？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3.教师应如何支持与回应？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引出课题：认识学前儿童数学教育的含义、特点、目标与方法。</w:t>
            </w:r>
          </w:p>
        </w:tc>
        <w:tc>
          <w:tcPr>
            <w:tcW w:w="107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情境导入、案例分析、小组讨论、问题驱动</w:t>
            </w:r>
          </w:p>
        </w:tc>
      </w:tr>
      <w:tr w:rsidR="0080656E" w:rsidRPr="0080656E" w:rsidTr="0080656E">
        <w:tc>
          <w:tcPr>
            <w:tcW w:w="3928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二、新授：活动1认识学前儿童数学教育（25分钟）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（一）什么是数学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1.数学：研究现实世界</w:t>
            </w:r>
            <w:r w:rsidRPr="0080656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数量关系</w:t>
            </w: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和</w:t>
            </w:r>
            <w:r w:rsidRPr="0080656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空间形式</w:t>
            </w: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的科学。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2.两层理解：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="Microsoft JhengHei" w:eastAsia="Microsoft JhengHei" w:hAnsi="Microsoft JhengHei" w:cs="Microsoft JhengHei" w:hint="eastAsia"/>
                <w:kern w:val="0"/>
                <w:sz w:val="24"/>
                <w:szCs w:val="24"/>
              </w:rPr>
              <w:t>・</w:t>
            </w: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数学是对环境中形式与关系的表达与研究。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="Microsoft JhengHei" w:eastAsia="Microsoft JhengHei" w:hAnsi="Microsoft JhengHei" w:cs="Microsoft JhengHei" w:hint="eastAsia"/>
                <w:kern w:val="0"/>
                <w:sz w:val="24"/>
                <w:szCs w:val="24"/>
              </w:rPr>
              <w:t>・</w:t>
            </w: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数学是从</w:t>
            </w:r>
            <w:r w:rsidRPr="0080656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具体→抽象</w:t>
            </w: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的动态发展过程。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（二）学前儿童数学学习的三大特点（核心）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1.</w:t>
            </w:r>
            <w:r w:rsidRPr="0080656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从具体到抽象、从外部动作到内部内化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="Microsoft JhengHei" w:eastAsia="Microsoft JhengHei" w:hAnsi="Microsoft JhengHei" w:cs="Microsoft JhengHei" w:hint="eastAsia"/>
                <w:kern w:val="0"/>
                <w:sz w:val="24"/>
                <w:szCs w:val="24"/>
              </w:rPr>
              <w:t>・</w:t>
            </w: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先操作实物→再依靠表象→最后理解符号。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="Microsoft JhengHei" w:eastAsia="Microsoft JhengHei" w:hAnsi="Microsoft JhengHei" w:cs="Microsoft JhengHei" w:hint="eastAsia"/>
                <w:kern w:val="0"/>
                <w:sz w:val="24"/>
                <w:szCs w:val="24"/>
              </w:rPr>
              <w:t>・</w:t>
            </w: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例：学数字5，从5个苹果→5的表象→数字符号。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2.</w:t>
            </w:r>
            <w:r w:rsidRPr="0080656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需要直接感知、实际操作、亲身体验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="Microsoft JhengHei" w:eastAsia="Microsoft JhengHei" w:hAnsi="Microsoft JhengHei" w:cs="Microsoft JhengHei" w:hint="eastAsia"/>
                <w:kern w:val="0"/>
                <w:sz w:val="24"/>
                <w:szCs w:val="24"/>
              </w:rPr>
              <w:lastRenderedPageBreak/>
              <w:t>・</w:t>
            </w: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数学是“做”出来的，不是“教”出来的。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="Microsoft JhengHei" w:eastAsia="Microsoft JhengHei" w:hAnsi="Microsoft JhengHei" w:cs="Microsoft JhengHei" w:hint="eastAsia"/>
                <w:kern w:val="0"/>
                <w:sz w:val="24"/>
                <w:szCs w:val="24"/>
              </w:rPr>
              <w:t>・</w:t>
            </w: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操作是解决抽象性与形象思维矛盾的关键。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3.</w:t>
            </w:r>
            <w:r w:rsidRPr="0080656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源自生活、用于生活、生活化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="Microsoft JhengHei" w:eastAsia="Microsoft JhengHei" w:hAnsi="Microsoft JhengHei" w:cs="Microsoft JhengHei" w:hint="eastAsia"/>
                <w:kern w:val="0"/>
                <w:sz w:val="24"/>
                <w:szCs w:val="24"/>
              </w:rPr>
              <w:t>・</w:t>
            </w: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数学经验来自生活：分类、排序、对应、图形、测量、数字。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="Microsoft JhengHei" w:eastAsia="Microsoft JhengHei" w:hAnsi="Microsoft JhengHei" w:cs="Microsoft JhengHei" w:hint="eastAsia"/>
                <w:kern w:val="0"/>
                <w:sz w:val="24"/>
                <w:szCs w:val="24"/>
              </w:rPr>
              <w:t>・</w:t>
            </w: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学习过程是“生活问题数学化”。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（三）幼小衔接科学理念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="Microsoft JhengHei" w:eastAsia="Microsoft JhengHei" w:hAnsi="Microsoft JhengHei" w:cs="Microsoft JhengHei" w:hint="eastAsia"/>
                <w:kern w:val="0"/>
                <w:sz w:val="24"/>
                <w:szCs w:val="24"/>
              </w:rPr>
              <w:t>・</w:t>
            </w: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重点：培养</w:t>
            </w:r>
            <w:r w:rsidRPr="0080656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兴趣、习惯、思维、操作能力</w:t>
            </w: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。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="Microsoft JhengHei" w:eastAsia="Microsoft JhengHei" w:hAnsi="Microsoft JhengHei" w:cs="Microsoft JhengHei" w:hint="eastAsia"/>
                <w:kern w:val="0"/>
                <w:sz w:val="24"/>
                <w:szCs w:val="24"/>
              </w:rPr>
              <w:t>・</w:t>
            </w: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反对：提前小学化、机械算术训练。</w:t>
            </w:r>
          </w:p>
        </w:tc>
        <w:tc>
          <w:tcPr>
            <w:tcW w:w="107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教师精讲、要点记忆、口诀梳理、案例对照、生活化解读</w:t>
            </w:r>
          </w:p>
        </w:tc>
      </w:tr>
      <w:tr w:rsidR="0080656E" w:rsidRPr="0080656E" w:rsidTr="0080656E">
        <w:tc>
          <w:tcPr>
            <w:tcW w:w="3928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三、新授：活动2确定学前儿童数学教育目标（25分钟）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（一）数学教育四大总目标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1.</w:t>
            </w:r>
            <w:r w:rsidRPr="0080656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激发兴趣</w:t>
            </w: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：感受数学有用、有趣、好玩。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2.</w:t>
            </w:r>
            <w:r w:rsidRPr="0080656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认识世界</w:t>
            </w: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：用数学理解生活与环境。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3.</w:t>
            </w:r>
            <w:r w:rsidRPr="0080656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发展能力</w:t>
            </w: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：逻辑思维、抽象思维、创新思维、解决问题能力。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4.</w:t>
            </w:r>
            <w:r w:rsidRPr="0080656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做好入学准备</w:t>
            </w: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：为小学数学打基础，而非提前学小学内容。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（二）《3—6岁儿童学习与发展指南》数学认知目标（分层）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目标1：感知生活中数学的有用和有趣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3—4岁：发现形状多样、生活中用到数。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4—5岁：用形状、数描述事物。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5—6岁：发现规律、用数学解决问题。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目标2：感知和理解数、量及数量关系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3—4岁：比大小多少、手口一致点数5以内。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4—5岁：比粗细厚薄、理解多1少1、简单加减。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5—6岁：量的相对性、10以内加减、用图表统计。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目标3：感知形状与空间关系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3—4岁：认识明显形状、理解上下里外。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4—5岁：拼搭造型、用方位词描述。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5—6岁：创意造型、辨别左右。</w:t>
            </w:r>
          </w:p>
        </w:tc>
        <w:tc>
          <w:tcPr>
            <w:tcW w:w="107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表格对比、分层讲解、重点标注、案例解读、易考要点提炼</w:t>
            </w:r>
          </w:p>
        </w:tc>
      </w:tr>
      <w:tr w:rsidR="0080656E" w:rsidRPr="0080656E" w:rsidTr="0080656E">
        <w:tc>
          <w:tcPr>
            <w:tcW w:w="3928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四、新授：活动3选择学前儿童数学教育方法（25分钟）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（一）</w:t>
            </w:r>
            <w:r w:rsidRPr="0080656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操作法</w:t>
            </w: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（最核心、最重要）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="Microsoft JhengHei" w:eastAsia="Microsoft JhengHei" w:hAnsi="Microsoft JhengHei" w:cs="Microsoft JhengHei" w:hint="eastAsia"/>
                <w:kern w:val="0"/>
                <w:sz w:val="24"/>
                <w:szCs w:val="24"/>
              </w:rPr>
              <w:t>・</w:t>
            </w: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含义：动手摆弄材料，获得数学经验。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="Microsoft JhengHei" w:eastAsia="Microsoft JhengHei" w:hAnsi="Microsoft JhengHei" w:cs="Microsoft JhengHei" w:hint="eastAsia"/>
                <w:kern w:val="0"/>
                <w:sz w:val="24"/>
                <w:szCs w:val="24"/>
              </w:rPr>
              <w:t>・</w:t>
            </w: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要点：有目的、有材料、有规则、分年龄。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（二）</w:t>
            </w:r>
            <w:r w:rsidRPr="0080656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游戏法</w:t>
            </w: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（最常用）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="Microsoft JhengHei" w:eastAsia="Microsoft JhengHei" w:hAnsi="Microsoft JhengHei" w:cs="Microsoft JhengHei" w:hint="eastAsia"/>
                <w:kern w:val="0"/>
                <w:sz w:val="24"/>
                <w:szCs w:val="24"/>
              </w:rPr>
              <w:t>・</w:t>
            </w: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含义：将数学目标融入游戏，玩中学。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="Microsoft JhengHei" w:eastAsia="Microsoft JhengHei" w:hAnsi="Microsoft JhengHei" w:cs="Microsoft JhengHei" w:hint="eastAsia"/>
                <w:kern w:val="0"/>
                <w:sz w:val="24"/>
                <w:szCs w:val="24"/>
              </w:rPr>
              <w:t>・</w:t>
            </w: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例：数字接龙、图形拼图、分类游戏。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（三）</w:t>
            </w:r>
            <w:r w:rsidRPr="0080656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谈话法</w:t>
            </w: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（生活化渗透）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="Microsoft JhengHei" w:eastAsia="Microsoft JhengHei" w:hAnsi="Microsoft JhengHei" w:cs="Microsoft JhengHei" w:hint="eastAsia"/>
                <w:kern w:val="0"/>
                <w:sz w:val="24"/>
                <w:szCs w:val="24"/>
              </w:rPr>
              <w:t>・</w:t>
            </w: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含义：在生活中自然对话，渗透数学概念。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="Microsoft JhengHei" w:eastAsia="Microsoft JhengHei" w:hAnsi="Microsoft JhengHei" w:cs="Microsoft JhengHei" w:hint="eastAsia"/>
                <w:kern w:val="0"/>
                <w:sz w:val="24"/>
                <w:szCs w:val="24"/>
              </w:rPr>
              <w:t>・</w:t>
            </w: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场景：沙水、自然角、进餐、散步。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（四）</w:t>
            </w:r>
            <w:r w:rsidRPr="0080656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比较法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="Microsoft JhengHei" w:eastAsia="Microsoft JhengHei" w:hAnsi="Microsoft JhengHei" w:cs="Microsoft JhengHei" w:hint="eastAsia"/>
                <w:kern w:val="0"/>
                <w:sz w:val="24"/>
                <w:szCs w:val="24"/>
              </w:rPr>
              <w:t>・</w:t>
            </w: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含义：找出数、量、形的异同。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="Microsoft JhengHei" w:eastAsia="Microsoft JhengHei" w:hAnsi="Microsoft JhengHei" w:cs="Microsoft JhengHei" w:hint="eastAsia"/>
                <w:kern w:val="0"/>
                <w:sz w:val="24"/>
                <w:szCs w:val="24"/>
              </w:rPr>
              <w:t>・</w:t>
            </w: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形式：重叠比较、并放比较、连线比较。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（五）</w:t>
            </w:r>
            <w:r w:rsidRPr="0080656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情境法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="Microsoft JhengHei" w:eastAsia="Microsoft JhengHei" w:hAnsi="Microsoft JhengHei" w:cs="Microsoft JhengHei" w:hint="eastAsia"/>
                <w:kern w:val="0"/>
                <w:sz w:val="24"/>
                <w:szCs w:val="24"/>
              </w:rPr>
              <w:t>・</w:t>
            </w: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故事情境、生活情境（超市、厨房、旅行）。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（六）</w:t>
            </w:r>
            <w:r w:rsidRPr="0080656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讲解演示法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="Microsoft JhengHei" w:eastAsia="Microsoft JhengHei" w:hAnsi="Microsoft JhengHei" w:cs="Microsoft JhengHei" w:hint="eastAsia"/>
                <w:kern w:val="0"/>
                <w:sz w:val="24"/>
                <w:szCs w:val="24"/>
              </w:rPr>
              <w:lastRenderedPageBreak/>
              <w:t>・</w:t>
            </w: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教师用语言+教具直观说明，配合操作使用。</w:t>
            </w:r>
          </w:p>
        </w:tc>
        <w:tc>
          <w:tcPr>
            <w:tcW w:w="107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逐一精讲、方法定义、适用场景、案例举例、优缺点说明</w:t>
            </w:r>
          </w:p>
        </w:tc>
      </w:tr>
      <w:tr w:rsidR="0080656E" w:rsidRPr="0080656E" w:rsidTr="0080656E">
        <w:tc>
          <w:tcPr>
            <w:tcW w:w="3928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五、课堂综合实践：案例分析+方法运用（10分钟）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任务：分析“小火车装水果”案例。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问题：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1.三位幼儿分别处于哪种数学发展水平？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2.教师可采用哪些方法支持？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3.为本活动设计3条分层目标。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小组发言，教师点评总结。</w:t>
            </w:r>
          </w:p>
        </w:tc>
        <w:tc>
          <w:tcPr>
            <w:tcW w:w="107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案例分析、小组讨论、现场设计、师生互评</w:t>
            </w:r>
          </w:p>
        </w:tc>
      </w:tr>
      <w:tr w:rsidR="0080656E" w:rsidRPr="0080656E" w:rsidTr="0080656E">
        <w:tc>
          <w:tcPr>
            <w:tcW w:w="3928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六、课堂总结（3分钟）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1.核心理念：数学启蒙</w:t>
            </w:r>
            <w:r w:rsidRPr="0080656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生活化、操作化、游戏化</w:t>
            </w: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。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2.学习特点：具体→抽象；操作→内化；生活→经验。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3.目标：兴趣→认知→能力→准备。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4.方法：以</w:t>
            </w:r>
            <w:r w:rsidRPr="0080656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操作法、游戏法</w:t>
            </w: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为主，多法结合。</w:t>
            </w:r>
          </w:p>
        </w:tc>
        <w:tc>
          <w:tcPr>
            <w:tcW w:w="107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教师总结、框架梳理、要点回顾</w:t>
            </w:r>
          </w:p>
        </w:tc>
      </w:tr>
      <w:tr w:rsidR="0080656E" w:rsidRPr="0080656E" w:rsidTr="0080656E">
        <w:tc>
          <w:tcPr>
            <w:tcW w:w="3928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七、课后作业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1.默写：学前儿童数学学习的</w:t>
            </w:r>
            <w:r w:rsidRPr="0080656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三大特点</w:t>
            </w: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。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2.抄写：《指南》数学认知</w:t>
            </w:r>
            <w:r w:rsidRPr="0080656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三个目标</w:t>
            </w: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（分年龄段）。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3.分析：案例“春天观察植物”中幼儿的数学学习表现。</w:t>
            </w:r>
          </w:p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4.设计：用</w:t>
            </w:r>
            <w:r w:rsidRPr="0080656E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游戏法+操作法</w:t>
            </w: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设计一个小班数学活动名称与目标。</w:t>
            </w:r>
          </w:p>
        </w:tc>
        <w:tc>
          <w:tcPr>
            <w:tcW w:w="107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80656E" w:rsidRPr="0080656E" w:rsidRDefault="0080656E" w:rsidP="0080656E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80656E">
              <w:rPr>
                <w:rFonts w:asciiTheme="minorEastAsia" w:hAnsiTheme="minorEastAsia" w:cs="宋体"/>
                <w:kern w:val="0"/>
                <w:sz w:val="24"/>
                <w:szCs w:val="24"/>
              </w:rPr>
              <w:t>巩固记忆、书面练习、案例分析、实践设计</w:t>
            </w:r>
          </w:p>
        </w:tc>
      </w:tr>
    </w:tbl>
    <w:p w:rsidR="006649AC" w:rsidRPr="0080656E" w:rsidRDefault="006649AC" w:rsidP="0080656E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6649AC" w:rsidRPr="008065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990"/>
    <w:rsid w:val="000263A0"/>
    <w:rsid w:val="00063BD5"/>
    <w:rsid w:val="002F6F85"/>
    <w:rsid w:val="004571DF"/>
    <w:rsid w:val="00485A6F"/>
    <w:rsid w:val="004B024F"/>
    <w:rsid w:val="004F3F4B"/>
    <w:rsid w:val="00574D8E"/>
    <w:rsid w:val="00595990"/>
    <w:rsid w:val="005E0A07"/>
    <w:rsid w:val="006649AC"/>
    <w:rsid w:val="007421F9"/>
    <w:rsid w:val="00786790"/>
    <w:rsid w:val="007C6A21"/>
    <w:rsid w:val="0080656E"/>
    <w:rsid w:val="008168EC"/>
    <w:rsid w:val="008D581D"/>
    <w:rsid w:val="009C2A8B"/>
    <w:rsid w:val="00AD3FAA"/>
    <w:rsid w:val="00B212B8"/>
    <w:rsid w:val="00CA575F"/>
    <w:rsid w:val="00CC4285"/>
    <w:rsid w:val="00D55162"/>
    <w:rsid w:val="00EE4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BE8BF5-EE6C-4067-96B5-9E6C85758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065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319</Words>
  <Characters>1820</Characters>
  <Application>Microsoft Office Word</Application>
  <DocSecurity>0</DocSecurity>
  <Lines>15</Lines>
  <Paragraphs>4</Paragraphs>
  <ScaleCrop>false</ScaleCrop>
  <Company/>
  <LinksUpToDate>false</LinksUpToDate>
  <CharactersWithSpaces>2135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ecnup</dc:creator>
  <cp:keywords/>
  <dc:description/>
  <cp:lastModifiedBy>ecnup</cp:lastModifiedBy>
  <cp:revision>3</cp:revision>
  <dcterms:created xsi:type="dcterms:W3CDTF">2026-05-09T08:26:00Z</dcterms:created>
  <dcterms:modified xsi:type="dcterms:W3CDTF">2026-05-09T08:29:00Z</dcterms:modified>
</cp:coreProperties>
</file>